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14F" w:rsidRPr="00BD484C" w:rsidRDefault="0084014F" w:rsidP="00A6795E">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МИНОБРНАУКИ РОССИИ</w:t>
      </w:r>
    </w:p>
    <w:p w:rsidR="0084014F" w:rsidRPr="00BD484C" w:rsidRDefault="0084014F" w:rsidP="00A6795E">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4014F" w:rsidRPr="00BD484C" w:rsidRDefault="0084014F" w:rsidP="00A6795E">
      <w:pPr>
        <w:spacing w:after="0" w:line="240" w:lineRule="auto"/>
        <w:jc w:val="center"/>
        <w:rPr>
          <w:rFonts w:ascii="Times New Roman" w:hAnsi="Times New Roman"/>
          <w:b/>
          <w:sz w:val="28"/>
          <w:szCs w:val="28"/>
          <w:lang w:eastAsia="ru-RU"/>
        </w:rPr>
      </w:pPr>
      <w:r w:rsidRPr="00BD484C">
        <w:rPr>
          <w:rFonts w:ascii="Times New Roman" w:hAnsi="Times New Roman"/>
          <w:b/>
          <w:sz w:val="28"/>
          <w:szCs w:val="28"/>
          <w:lang w:eastAsia="ru-RU"/>
        </w:rPr>
        <w:t>«Гжельский государственный университет»</w:t>
      </w:r>
    </w:p>
    <w:p w:rsidR="0084014F" w:rsidRPr="00BD484C" w:rsidRDefault="0084014F" w:rsidP="00A6795E">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(ГГУ)</w:t>
      </w:r>
    </w:p>
    <w:p w:rsidR="0084014F" w:rsidRPr="00BD484C" w:rsidRDefault="0084014F" w:rsidP="00A6795E">
      <w:pPr>
        <w:spacing w:after="0" w:line="240" w:lineRule="auto"/>
        <w:rPr>
          <w:rFonts w:ascii="Times New Roman" w:hAnsi="Times New Roman"/>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D484C">
        <w:rPr>
          <w:rFonts w:ascii="Times New Roman" w:hAnsi="Times New Roman"/>
          <w:bCs/>
          <w:i/>
          <w:sz w:val="28"/>
          <w:szCs w:val="28"/>
          <w:lang w:eastAsia="ru-RU"/>
        </w:rPr>
        <w:t xml:space="preserve">Кафедра </w:t>
      </w:r>
      <w:bookmarkStart w:id="0" w:name="_Hlk68457476"/>
      <w:r w:rsidRPr="00BD484C">
        <w:rPr>
          <w:rFonts w:ascii="Times New Roman" w:hAnsi="Times New Roman"/>
          <w:bCs/>
          <w:i/>
          <w:sz w:val="28"/>
          <w:szCs w:val="28"/>
          <w:lang w:eastAsia="ru-RU"/>
        </w:rPr>
        <w:t>изобразительного искусства и народной художественной культуры</w:t>
      </w:r>
      <w:bookmarkEnd w:id="0"/>
    </w:p>
    <w:p w:rsidR="0084014F" w:rsidRPr="00BD484C" w:rsidRDefault="0084014F" w:rsidP="00A6795E">
      <w:pPr>
        <w:tabs>
          <w:tab w:val="left" w:pos="680"/>
          <w:tab w:val="left" w:pos="851"/>
          <w:tab w:val="left" w:pos="6240"/>
        </w:tabs>
        <w:spacing w:after="0" w:line="240" w:lineRule="auto"/>
        <w:rPr>
          <w:rFonts w:ascii="Times New Roman" w:hAnsi="Times New Roman"/>
          <w:noProof/>
          <w:sz w:val="24"/>
          <w:szCs w:val="24"/>
          <w:lang w:eastAsia="ru-RU"/>
        </w:rPr>
      </w:pPr>
      <w:r w:rsidRPr="00BD484C">
        <w:rPr>
          <w:rFonts w:ascii="Times New Roman" w:hAnsi="Times New Roman"/>
          <w:noProof/>
          <w:sz w:val="28"/>
          <w:szCs w:val="28"/>
          <w:lang w:eastAsia="ru-RU"/>
        </w:rPr>
        <w:tab/>
      </w:r>
    </w:p>
    <w:p w:rsidR="0084014F" w:rsidRPr="00BD484C" w:rsidRDefault="0084014F" w:rsidP="00A6795E">
      <w:pPr>
        <w:tabs>
          <w:tab w:val="left" w:pos="680"/>
          <w:tab w:val="left" w:pos="851"/>
          <w:tab w:val="left" w:pos="6240"/>
        </w:tabs>
        <w:spacing w:after="0" w:line="240" w:lineRule="auto"/>
        <w:rPr>
          <w:rFonts w:ascii="Times New Roman" w:hAnsi="Times New Roman"/>
          <w:noProof/>
          <w:sz w:val="28"/>
          <w:szCs w:val="28"/>
          <w:lang w:eastAsia="ru-RU"/>
        </w:rPr>
      </w:pPr>
    </w:p>
    <w:p w:rsidR="0084014F" w:rsidRPr="00BD484C" w:rsidRDefault="0084014F" w:rsidP="00A6795E">
      <w:pPr>
        <w:tabs>
          <w:tab w:val="left" w:pos="680"/>
          <w:tab w:val="left" w:pos="851"/>
          <w:tab w:val="left" w:pos="6240"/>
        </w:tabs>
        <w:spacing w:after="0" w:line="240" w:lineRule="auto"/>
        <w:rPr>
          <w:rFonts w:ascii="Times New Roman" w:hAnsi="Times New Roman"/>
          <w:sz w:val="28"/>
          <w:szCs w:val="28"/>
          <w:lang w:eastAsia="ru-RU"/>
        </w:rPr>
      </w:pPr>
    </w:p>
    <w:p w:rsidR="0084014F" w:rsidRPr="00BD484C" w:rsidRDefault="0084014F" w:rsidP="00A6795E">
      <w:pPr>
        <w:autoSpaceDE w:val="0"/>
        <w:autoSpaceDN w:val="0"/>
        <w:adjustRightInd w:val="0"/>
        <w:spacing w:after="0" w:line="240" w:lineRule="auto"/>
        <w:jc w:val="center"/>
        <w:rPr>
          <w:rFonts w:ascii="Times New Roman" w:hAnsi="Times New Roman"/>
          <w:bCs/>
          <w:sz w:val="28"/>
          <w:szCs w:val="28"/>
          <w:u w:val="single"/>
          <w:lang w:eastAsia="ru-RU"/>
        </w:rPr>
      </w:pPr>
      <w:r w:rsidRPr="00BD484C">
        <w:rPr>
          <w:rFonts w:ascii="Times New Roman" w:hAnsi="Times New Roman"/>
          <w:bCs/>
          <w:sz w:val="28"/>
          <w:szCs w:val="28"/>
          <w:u w:val="single"/>
          <w:lang w:eastAsia="ru-RU"/>
        </w:rPr>
        <w:t>Рабочая программа дисциплины</w:t>
      </w:r>
    </w:p>
    <w:p w:rsidR="0084014F" w:rsidRPr="00BD484C" w:rsidRDefault="0084014F" w:rsidP="00A6795E">
      <w:pPr>
        <w:tabs>
          <w:tab w:val="left" w:pos="680"/>
          <w:tab w:val="left" w:pos="851"/>
        </w:tabs>
        <w:spacing w:after="0" w:line="240" w:lineRule="auto"/>
        <w:jc w:val="center"/>
        <w:rPr>
          <w:rFonts w:ascii="Times New Roman" w:hAnsi="Times New Roman"/>
          <w:sz w:val="28"/>
          <w:szCs w:val="28"/>
          <w:lang w:eastAsia="ru-RU"/>
        </w:rPr>
      </w:pPr>
    </w:p>
    <w:p w:rsidR="0084014F" w:rsidRPr="00BD484C" w:rsidRDefault="0084014F" w:rsidP="00A6795E">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Pr>
          <w:rFonts w:ascii="Times New Roman" w:hAnsi="Times New Roman"/>
          <w:b/>
          <w:sz w:val="28"/>
          <w:szCs w:val="28"/>
          <w:lang w:eastAsia="ru-RU"/>
        </w:rPr>
        <w:t>Академический рисунок</w:t>
      </w:r>
    </w:p>
    <w:bookmarkEnd w:id="1"/>
    <w:p w:rsidR="0084014F" w:rsidRPr="00BD484C" w:rsidRDefault="0084014F" w:rsidP="00A6795E">
      <w:pPr>
        <w:tabs>
          <w:tab w:val="left" w:pos="680"/>
          <w:tab w:val="left" w:pos="851"/>
        </w:tabs>
        <w:spacing w:after="0" w:line="240" w:lineRule="auto"/>
        <w:jc w:val="center"/>
        <w:rPr>
          <w:rFonts w:ascii="Times New Roman" w:hAnsi="Times New Roman"/>
          <w:b/>
          <w:sz w:val="28"/>
          <w:szCs w:val="28"/>
          <w:lang w:eastAsia="ru-RU"/>
        </w:rPr>
      </w:pPr>
    </w:p>
    <w:bookmarkEnd w:id="2"/>
    <w:p w:rsidR="0084014F" w:rsidRPr="00BD484C" w:rsidRDefault="0084014F" w:rsidP="00A6795E">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autoSpaceDE w:val="0"/>
        <w:autoSpaceDN w:val="0"/>
        <w:adjustRightInd w:val="0"/>
        <w:spacing w:after="0" w:line="240" w:lineRule="auto"/>
        <w:rPr>
          <w:rFonts w:ascii="Times New Roman" w:hAnsi="Times New Roman"/>
          <w:sz w:val="28"/>
          <w:szCs w:val="28"/>
          <w:vertAlign w:val="superscript"/>
          <w:lang w:eastAsia="ru-RU"/>
        </w:rPr>
      </w:pPr>
    </w:p>
    <w:p w:rsidR="0084014F" w:rsidRPr="00BD484C" w:rsidRDefault="0084014F" w:rsidP="00A6795E">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p w:rsidR="0084014F" w:rsidRPr="00BD484C" w:rsidRDefault="0084014F" w:rsidP="00A6795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84014F" w:rsidRPr="00C813C4" w:rsidTr="00794187">
        <w:trPr>
          <w:trHeight w:val="409"/>
        </w:trPr>
        <w:tc>
          <w:tcPr>
            <w:tcW w:w="3646" w:type="dxa"/>
          </w:tcPr>
          <w:p w:rsidR="0084014F" w:rsidRPr="00BD484C" w:rsidRDefault="0084014F" w:rsidP="00794187">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4014F" w:rsidRPr="00BD484C" w:rsidRDefault="0084014F" w:rsidP="00794187">
            <w:pPr>
              <w:spacing w:after="0" w:line="240" w:lineRule="auto"/>
              <w:rPr>
                <w:rFonts w:ascii="Times New Roman" w:hAnsi="Times New Roman"/>
                <w:color w:val="000000"/>
                <w:sz w:val="28"/>
                <w:szCs w:val="28"/>
                <w:lang w:eastAsia="ru-RU"/>
              </w:rPr>
            </w:pPr>
            <w:bookmarkStart w:id="3" w:name="_Hlk68457218"/>
            <w:r w:rsidRPr="00BD484C">
              <w:rPr>
                <w:rFonts w:ascii="Times New Roman" w:hAnsi="Times New Roman"/>
                <w:color w:val="000000"/>
                <w:sz w:val="28"/>
                <w:szCs w:val="28"/>
                <w:lang w:eastAsia="ru-RU"/>
              </w:rPr>
              <w:t>54.05.05. Живопись и изящные искусства</w:t>
            </w:r>
            <w:bookmarkEnd w:id="3"/>
          </w:p>
        </w:tc>
      </w:tr>
      <w:tr w:rsidR="0084014F" w:rsidRPr="00C813C4" w:rsidTr="00794187">
        <w:trPr>
          <w:trHeight w:val="402"/>
        </w:trPr>
        <w:tc>
          <w:tcPr>
            <w:tcW w:w="3646" w:type="dxa"/>
          </w:tcPr>
          <w:p w:rsidR="006E08D3" w:rsidRDefault="006E08D3" w:rsidP="00794187">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4014F" w:rsidRPr="00BD484C" w:rsidRDefault="0084014F" w:rsidP="0079418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484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E08D3" w:rsidRDefault="006E08D3" w:rsidP="00794187">
            <w:pPr>
              <w:spacing w:after="0" w:line="240" w:lineRule="auto"/>
              <w:jc w:val="both"/>
              <w:rPr>
                <w:rFonts w:ascii="Times New Roman" w:hAnsi="Times New Roman"/>
                <w:sz w:val="28"/>
                <w:szCs w:val="28"/>
                <w:lang w:eastAsia="ru-RU"/>
              </w:rPr>
            </w:pPr>
          </w:p>
          <w:p w:rsidR="0084014F" w:rsidRPr="00BD484C" w:rsidRDefault="0084014F" w:rsidP="00794187">
            <w:pPr>
              <w:spacing w:after="0" w:line="240" w:lineRule="auto"/>
              <w:jc w:val="both"/>
              <w:rPr>
                <w:rFonts w:ascii="Times New Roman" w:hAnsi="Times New Roman"/>
                <w:sz w:val="28"/>
                <w:szCs w:val="28"/>
                <w:lang w:eastAsia="ru-RU"/>
              </w:rPr>
            </w:pPr>
            <w:r w:rsidRPr="00BD484C">
              <w:rPr>
                <w:rFonts w:ascii="Times New Roman" w:hAnsi="Times New Roman"/>
                <w:sz w:val="28"/>
                <w:szCs w:val="28"/>
                <w:lang w:eastAsia="ru-RU"/>
              </w:rPr>
              <w:t>Художник-живописец</w:t>
            </w:r>
          </w:p>
        </w:tc>
      </w:tr>
      <w:tr w:rsidR="0084014F" w:rsidRPr="00C813C4" w:rsidTr="00794187">
        <w:tc>
          <w:tcPr>
            <w:tcW w:w="3646" w:type="dxa"/>
          </w:tcPr>
          <w:p w:rsidR="0084014F" w:rsidRPr="00BD484C" w:rsidRDefault="0084014F" w:rsidP="0079418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4014F" w:rsidRPr="00BD484C" w:rsidRDefault="0084014F" w:rsidP="0079418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4014F" w:rsidRPr="00C813C4" w:rsidTr="00794187">
        <w:tc>
          <w:tcPr>
            <w:tcW w:w="3646" w:type="dxa"/>
          </w:tcPr>
          <w:p w:rsidR="0084014F" w:rsidRPr="00BD484C" w:rsidRDefault="0084014F" w:rsidP="0079418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4014F" w:rsidRPr="00BD484C" w:rsidRDefault="0084014F" w:rsidP="00794187">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4014F" w:rsidRPr="00BD484C" w:rsidRDefault="0084014F" w:rsidP="0079418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4014F" w:rsidRPr="00BD484C" w:rsidRDefault="0084014F" w:rsidP="0079418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72CDC">
              <w:rPr>
                <w:rFonts w:ascii="Times New Roman" w:hAnsi="Times New Roman"/>
                <w:bCs/>
                <w:sz w:val="28"/>
                <w:szCs w:val="28"/>
                <w:lang w:eastAsia="ru-RU"/>
              </w:rPr>
              <w:t>Специалист</w:t>
            </w:r>
          </w:p>
        </w:tc>
      </w:tr>
    </w:tbl>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484C">
        <w:rPr>
          <w:rFonts w:ascii="Times New Roman" w:hAnsi="Times New Roman"/>
          <w:bCs/>
          <w:sz w:val="28"/>
          <w:szCs w:val="28"/>
          <w:lang w:eastAsia="ru-RU"/>
        </w:rPr>
        <w:t>пос. Электроизолятор</w:t>
      </w:r>
    </w:p>
    <w:p w:rsidR="0084014F" w:rsidRPr="00BD484C" w:rsidRDefault="006E08D3" w:rsidP="006E08D3">
      <w:pPr>
        <w:widowControl w:val="0"/>
        <w:tabs>
          <w:tab w:val="left" w:leader="underscore" w:pos="9768"/>
        </w:tabs>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Cs/>
          <w:sz w:val="28"/>
          <w:szCs w:val="28"/>
          <w:lang w:eastAsia="ru-RU"/>
        </w:rPr>
        <w:br w:type="page"/>
      </w:r>
    </w:p>
    <w:p w:rsidR="0084014F" w:rsidRPr="00BD484C" w:rsidRDefault="0084014F" w:rsidP="00A6795E">
      <w:pPr>
        <w:tabs>
          <w:tab w:val="left" w:pos="680"/>
          <w:tab w:val="left" w:pos="851"/>
        </w:tabs>
        <w:spacing w:after="0" w:line="240" w:lineRule="auto"/>
        <w:jc w:val="both"/>
        <w:rPr>
          <w:rFonts w:ascii="Times New Roman" w:hAnsi="Times New Roman"/>
          <w:b/>
          <w:sz w:val="24"/>
          <w:szCs w:val="24"/>
          <w:lang w:eastAsia="ru-RU"/>
        </w:rPr>
      </w:pPr>
      <w:r w:rsidRPr="00BD484C">
        <w:rPr>
          <w:rFonts w:ascii="Times New Roman" w:hAnsi="Times New Roman"/>
          <w:sz w:val="24"/>
          <w:szCs w:val="24"/>
          <w:lang w:eastAsia="ru-RU"/>
        </w:rPr>
        <w:tab/>
        <w:t>Рабочая программа дисциплины «</w:t>
      </w:r>
      <w:bookmarkStart w:id="4" w:name="_Hlk68464765"/>
      <w:r w:rsidRPr="00BD484C">
        <w:rPr>
          <w:rFonts w:ascii="Times New Roman" w:hAnsi="Times New Roman"/>
          <w:sz w:val="24"/>
          <w:szCs w:val="24"/>
          <w:lang w:eastAsia="ru-RU"/>
        </w:rPr>
        <w:t>Академическ</w:t>
      </w:r>
      <w:bookmarkEnd w:id="4"/>
      <w:r>
        <w:rPr>
          <w:rFonts w:ascii="Times New Roman" w:hAnsi="Times New Roman"/>
          <w:sz w:val="24"/>
          <w:szCs w:val="24"/>
          <w:lang w:eastAsia="ru-RU"/>
        </w:rPr>
        <w:t>ий рисунок</w:t>
      </w:r>
      <w:r w:rsidRPr="00BD484C">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84014F" w:rsidRPr="00BD484C" w:rsidRDefault="0084014F" w:rsidP="00A6795E">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Дисциплина относится к </w:t>
      </w:r>
      <w:bookmarkStart w:id="5" w:name="_Hlk68463579"/>
      <w:r w:rsidRPr="00BD484C">
        <w:rPr>
          <w:rFonts w:ascii="Times New Roman" w:hAnsi="Times New Roman"/>
          <w:sz w:val="24"/>
          <w:szCs w:val="24"/>
          <w:lang w:eastAsia="ru-RU"/>
        </w:rPr>
        <w:t>обязательной части</w:t>
      </w:r>
      <w:bookmarkEnd w:id="5"/>
      <w:r w:rsidRPr="00BD484C">
        <w:rPr>
          <w:rFonts w:ascii="Times New Roman" w:hAnsi="Times New Roman"/>
          <w:sz w:val="24"/>
          <w:szCs w:val="24"/>
          <w:lang w:eastAsia="ru-RU"/>
        </w:rPr>
        <w:t xml:space="preserve"> Блока 1 «Дисциплины (модули)» учебного плана.</w:t>
      </w:r>
    </w:p>
    <w:p w:rsidR="0084014F" w:rsidRPr="00AD282D" w:rsidRDefault="0084014F" w:rsidP="00AD282D">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AD282D">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282D">
          <w:rPr>
            <w:rFonts w:ascii="Times New Roman" w:hAnsi="Times New Roman"/>
            <w:bCs/>
            <w:sz w:val="24"/>
            <w:szCs w:val="24"/>
            <w:lang w:eastAsia="ru-RU"/>
          </w:rPr>
          <w:t>2014 г</w:t>
        </w:r>
      </w:smartTag>
      <w:r w:rsidRPr="00AD282D">
        <w:rPr>
          <w:rFonts w:ascii="Times New Roman" w:hAnsi="Times New Roman"/>
          <w:bCs/>
          <w:sz w:val="24"/>
          <w:szCs w:val="24"/>
          <w:lang w:eastAsia="ru-RU"/>
        </w:rPr>
        <w:t>. N АК-44/05вн).</w:t>
      </w:r>
    </w:p>
    <w:p w:rsidR="0084014F" w:rsidRPr="00AD282D" w:rsidRDefault="0084014F" w:rsidP="00AD282D">
      <w:pPr>
        <w:spacing w:after="0" w:line="240" w:lineRule="auto"/>
        <w:ind w:firstLine="709"/>
        <w:jc w:val="both"/>
        <w:rPr>
          <w:rFonts w:ascii="Times New Roman" w:hAnsi="Times New Roman"/>
          <w:sz w:val="24"/>
          <w:szCs w:val="24"/>
          <w:lang w:eastAsia="ru-RU"/>
        </w:rPr>
      </w:pPr>
      <w:r w:rsidRPr="00AD282D">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014F" w:rsidRDefault="006E08D3" w:rsidP="00F87600">
      <w:pPr>
        <w:numPr>
          <w:ilvl w:val="0"/>
          <w:numId w:val="10"/>
        </w:num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84014F" w:rsidRPr="00BD484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84014F" w:rsidRDefault="0084014F" w:rsidP="00A6795E">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84014F" w:rsidRPr="00C813C4" w:rsidTr="00794187">
        <w:tc>
          <w:tcPr>
            <w:tcW w:w="2552" w:type="dxa"/>
          </w:tcPr>
          <w:p w:rsidR="0084014F" w:rsidRPr="00F224FF" w:rsidRDefault="0084014F" w:rsidP="00794187">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84014F" w:rsidRPr="00F224FF" w:rsidRDefault="0084014F" w:rsidP="00794187">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573" w:type="dxa"/>
          </w:tcPr>
          <w:p w:rsidR="0084014F" w:rsidRPr="00F224FF" w:rsidRDefault="0084014F" w:rsidP="00794187">
            <w:pPr>
              <w:spacing w:after="0" w:line="240" w:lineRule="auto"/>
              <w:jc w:val="center"/>
              <w:rPr>
                <w:rFonts w:ascii="Times New Roman" w:hAnsi="Times New Roman"/>
                <w:b/>
                <w:sz w:val="24"/>
                <w:szCs w:val="24"/>
                <w:lang w:eastAsia="ru-RU"/>
              </w:rPr>
            </w:pPr>
            <w:r w:rsidRPr="0025285B">
              <w:rPr>
                <w:rFonts w:ascii="Times New Roman" w:hAnsi="Times New Roman"/>
                <w:b/>
                <w:sz w:val="24"/>
                <w:szCs w:val="24"/>
                <w:lang w:eastAsia="ru-RU"/>
              </w:rPr>
              <w:t>Планируемые результаты обучения по дисциплине</w:t>
            </w:r>
          </w:p>
        </w:tc>
      </w:tr>
      <w:tr w:rsidR="0084014F" w:rsidRPr="00C813C4" w:rsidTr="00794187">
        <w:trPr>
          <w:trHeight w:val="416"/>
        </w:trPr>
        <w:tc>
          <w:tcPr>
            <w:tcW w:w="2552" w:type="dxa"/>
          </w:tcPr>
          <w:p w:rsidR="0084014F" w:rsidRDefault="0084014F" w:rsidP="00794187">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 xml:space="preserve">ОПК-1; </w:t>
            </w:r>
          </w:p>
          <w:p w:rsidR="0084014F" w:rsidRDefault="0084014F" w:rsidP="00794187">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tc>
        <w:tc>
          <w:tcPr>
            <w:tcW w:w="3402" w:type="dxa"/>
          </w:tcPr>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ОПК-1.1</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C813C4">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ОПК-1.2</w:t>
            </w:r>
          </w:p>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Умеет:собирать</w:t>
            </w:r>
            <w:proofErr w:type="spellEnd"/>
            <w:r w:rsidRPr="00C813C4">
              <w:rPr>
                <w:rFonts w:ascii="Times New Roman" w:hAnsi="Times New Roman"/>
                <w:sz w:val="24"/>
                <w:szCs w:val="24"/>
              </w:rPr>
              <w:t xml:space="preserve">,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lang w:eastAsia="ru-RU"/>
              </w:rPr>
              <w:t>изображения</w:t>
            </w:r>
            <w:r>
              <w:rPr>
                <w:rFonts w:ascii="yandex-sans" w:hAnsi="yandex-sans"/>
                <w:color w:val="000000"/>
                <w:sz w:val="23"/>
                <w:szCs w:val="23"/>
                <w:lang w:eastAsia="ru-RU"/>
              </w:rPr>
              <w:t xml:space="preserve"> в различных видах искусств</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ОПК-1.3</w:t>
            </w:r>
          </w:p>
          <w:p w:rsidR="0084014F" w:rsidRPr="007C1172" w:rsidRDefault="0084014F" w:rsidP="00794187">
            <w:pPr>
              <w:autoSpaceDE w:val="0"/>
              <w:autoSpaceDN w:val="0"/>
              <w:adjustRightInd w:val="0"/>
              <w:spacing w:after="0" w:line="240" w:lineRule="auto"/>
              <w:rPr>
                <w:rFonts w:ascii="Times New Roman" w:hAnsi="Times New Roman"/>
                <w:sz w:val="24"/>
                <w:szCs w:val="24"/>
              </w:rPr>
            </w:pPr>
            <w:r w:rsidRPr="00C813C4">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573" w:type="dxa"/>
          </w:tcPr>
          <w:p w:rsidR="0084014F" w:rsidRPr="0025285B" w:rsidRDefault="0084014F" w:rsidP="00794187">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Знать:</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основные законы построения композиции, виды и типы композиции, закономерности гармонизации и формирования композиции;</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материалы и технические средства для решения композиционных задач</w:t>
            </w:r>
            <w:r>
              <w:rPr>
                <w:rFonts w:ascii="Times New Roman" w:hAnsi="Times New Roman"/>
                <w:sz w:val="24"/>
                <w:szCs w:val="24"/>
                <w:lang w:eastAsia="ru-RU"/>
              </w:rPr>
              <w:t xml:space="preserve"> в рисунке</w:t>
            </w:r>
            <w:r w:rsidRPr="0025285B">
              <w:rPr>
                <w:rFonts w:ascii="Times New Roman" w:hAnsi="Times New Roman"/>
                <w:sz w:val="24"/>
                <w:szCs w:val="24"/>
                <w:lang w:eastAsia="ru-RU"/>
              </w:rPr>
              <w:t>;</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color w:val="000000"/>
                <w:sz w:val="24"/>
                <w:szCs w:val="24"/>
                <w:lang w:eastAsia="ru-RU"/>
              </w:rPr>
            </w:pPr>
            <w:r w:rsidRPr="0025285B">
              <w:rPr>
                <w:rFonts w:ascii="Times New Roman" w:hAnsi="Times New Roman"/>
                <w:color w:val="000000"/>
                <w:sz w:val="24"/>
                <w:szCs w:val="24"/>
                <w:lang w:eastAsia="ru-RU"/>
              </w:rPr>
              <w:br/>
              <w:t>Уметь</w:t>
            </w:r>
            <w:r>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грамотно использовать различные материалы и технические средства в решении композиционных задач</w:t>
            </w:r>
            <w:r>
              <w:rPr>
                <w:rFonts w:ascii="Times New Roman" w:hAnsi="Times New Roman"/>
                <w:color w:val="000000"/>
                <w:sz w:val="24"/>
                <w:szCs w:val="24"/>
                <w:lang w:eastAsia="ru-RU"/>
              </w:rPr>
              <w:t xml:space="preserve"> в рисунке</w:t>
            </w:r>
            <w:r w:rsidRPr="0025285B">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xml:space="preserve">- правильно и качественно выполнять задания по композиции. </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color w:val="000000"/>
                <w:sz w:val="24"/>
                <w:szCs w:val="24"/>
                <w:u w:val="single"/>
                <w:lang w:eastAsia="ru-RU"/>
              </w:rPr>
            </w:pPr>
            <w:r w:rsidRPr="0025285B">
              <w:rPr>
                <w:rFonts w:ascii="Times New Roman" w:hAnsi="Times New Roman"/>
                <w:color w:val="000000"/>
                <w:sz w:val="24"/>
                <w:szCs w:val="24"/>
                <w:lang w:eastAsia="ru-RU"/>
              </w:rPr>
              <w:t>Владеть</w:t>
            </w:r>
            <w:r>
              <w:rPr>
                <w:rFonts w:ascii="Times New Roman" w:hAnsi="Times New Roman"/>
                <w:color w:val="000000"/>
                <w:sz w:val="24"/>
                <w:szCs w:val="24"/>
                <w:lang w:eastAsia="ru-RU"/>
              </w:rPr>
              <w:t>:</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color w:val="000000"/>
                <w:sz w:val="24"/>
                <w:szCs w:val="24"/>
                <w:lang w:eastAsia="ru-RU"/>
              </w:rPr>
            </w:pPr>
            <w:r>
              <w:rPr>
                <w:rFonts w:ascii="Times New Roman" w:hAnsi="Times New Roman"/>
                <w:color w:val="000000"/>
                <w:sz w:val="24"/>
                <w:szCs w:val="24"/>
                <w:lang w:eastAsia="ru-RU"/>
              </w:rPr>
              <w:t>- художе</w:t>
            </w:r>
            <w:r w:rsidRPr="0025285B">
              <w:rPr>
                <w:rFonts w:ascii="Times New Roman" w:hAnsi="Times New Roman"/>
                <w:color w:val="000000"/>
                <w:sz w:val="24"/>
                <w:szCs w:val="24"/>
                <w:lang w:eastAsia="ru-RU"/>
              </w:rPr>
              <w:t>ственно-графическими средствами творческого процесса, выполнения графических эскизов и вариантов их решения;</w:t>
            </w:r>
          </w:p>
          <w:p w:rsidR="0084014F" w:rsidRPr="00471F43" w:rsidRDefault="0084014F" w:rsidP="00794187">
            <w:pPr>
              <w:spacing w:after="0"/>
              <w:rPr>
                <w:rFonts w:ascii="Times New Roman" w:hAnsi="Times New Roman"/>
                <w:sz w:val="24"/>
                <w:szCs w:val="24"/>
                <w:lang w:eastAsia="ru-RU"/>
              </w:rPr>
            </w:pPr>
            <w:r w:rsidRPr="0025285B">
              <w:rPr>
                <w:rFonts w:ascii="Times New Roman" w:hAnsi="Times New Roman"/>
                <w:color w:val="000000"/>
                <w:sz w:val="24"/>
                <w:szCs w:val="24"/>
                <w:lang w:eastAsia="ru-RU"/>
              </w:rPr>
              <w:t xml:space="preserve">- материалами, средствами </w:t>
            </w:r>
            <w:proofErr w:type="spellStart"/>
            <w:r w:rsidRPr="0025285B">
              <w:rPr>
                <w:rFonts w:ascii="Times New Roman" w:hAnsi="Times New Roman"/>
                <w:color w:val="000000"/>
                <w:sz w:val="24"/>
                <w:szCs w:val="24"/>
                <w:lang w:eastAsia="ru-RU"/>
              </w:rPr>
              <w:t>иумением</w:t>
            </w:r>
            <w:proofErr w:type="spellEnd"/>
            <w:r w:rsidRPr="0025285B">
              <w:rPr>
                <w:rFonts w:ascii="Times New Roman" w:hAnsi="Times New Roman"/>
                <w:color w:val="000000"/>
                <w:sz w:val="24"/>
                <w:szCs w:val="24"/>
                <w:lang w:eastAsia="ru-RU"/>
              </w:rPr>
              <w:t xml:space="preserve"> использовать художественно-графические средства в практической работе.</w:t>
            </w:r>
          </w:p>
        </w:tc>
      </w:tr>
      <w:tr w:rsidR="0084014F" w:rsidRPr="00C813C4" w:rsidTr="00794187">
        <w:trPr>
          <w:trHeight w:val="416"/>
        </w:trPr>
        <w:tc>
          <w:tcPr>
            <w:tcW w:w="2552" w:type="dxa"/>
          </w:tcPr>
          <w:p w:rsidR="0084014F" w:rsidRDefault="0084014F" w:rsidP="00794187">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ОПК-2Способен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ОПК-2.1</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w:t>
            </w:r>
            <w:proofErr w:type="spellEnd"/>
          </w:p>
          <w:p w:rsidR="0084014F" w:rsidRPr="00C8111C" w:rsidRDefault="0084014F" w:rsidP="00794187">
            <w:pPr>
              <w:shd w:val="clear" w:color="auto" w:fill="FFFFFF"/>
              <w:spacing w:after="0"/>
              <w:rPr>
                <w:rFonts w:ascii="yandex-sans" w:hAnsi="yandex-sans"/>
                <w:color w:val="000000"/>
                <w:sz w:val="23"/>
                <w:szCs w:val="23"/>
                <w:lang w:eastAsia="ru-RU"/>
              </w:rPr>
            </w:pPr>
            <w:proofErr w:type="spellStart"/>
            <w:r w:rsidRPr="00C8111C">
              <w:rPr>
                <w:rFonts w:ascii="yandex-sans" w:hAnsi="yandex-sans"/>
                <w:color w:val="000000"/>
                <w:sz w:val="23"/>
                <w:szCs w:val="23"/>
                <w:lang w:eastAsia="ru-RU"/>
              </w:rPr>
              <w:t>процессысозданияпроизведений</w:t>
            </w:r>
            <w:proofErr w:type="spellEnd"/>
            <w:r w:rsidRPr="00C8111C">
              <w:rPr>
                <w:rFonts w:ascii="yandex-sans" w:hAnsi="yandex-sans"/>
                <w:color w:val="000000"/>
                <w:sz w:val="23"/>
                <w:szCs w:val="23"/>
                <w:lang w:eastAsia="ru-RU"/>
              </w:rPr>
              <w:t xml:space="preserve"> искусства;</w:t>
            </w:r>
          </w:p>
          <w:p w:rsidR="0084014F" w:rsidRPr="00C8111C"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технологии проведения подготовительного процесса</w:t>
            </w:r>
          </w:p>
          <w:p w:rsidR="0084014F"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при создании живописного произведения</w:t>
            </w:r>
          </w:p>
          <w:p w:rsidR="0084014F" w:rsidRPr="00C8111C"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знать принципы построения перспективы предмета;</w:t>
            </w:r>
          </w:p>
          <w:p w:rsidR="0084014F" w:rsidRPr="00C8111C"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название и расположение элементов проецирующего</w:t>
            </w:r>
          </w:p>
          <w:p w:rsidR="0084014F" w:rsidRPr="0046641E" w:rsidRDefault="0084014F" w:rsidP="00794187">
            <w:pPr>
              <w:shd w:val="clear" w:color="auto" w:fill="FFFFFF"/>
              <w:spacing w:after="0"/>
              <w:rPr>
                <w:rFonts w:ascii="yandex-sans" w:hAnsi="yandex-sans"/>
                <w:color w:val="000000"/>
                <w:sz w:val="23"/>
                <w:szCs w:val="23"/>
                <w:lang w:eastAsia="ru-RU"/>
              </w:rPr>
            </w:pPr>
            <w:r>
              <w:rPr>
                <w:rFonts w:ascii="yandex-sans" w:hAnsi="yandex-sans"/>
                <w:color w:val="000000"/>
                <w:sz w:val="23"/>
                <w:szCs w:val="23"/>
                <w:lang w:eastAsia="ru-RU"/>
              </w:rPr>
              <w:t xml:space="preserve">аппарата, </w:t>
            </w:r>
            <w:r w:rsidRPr="00C8111C">
              <w:rPr>
                <w:rFonts w:ascii="yandex-sans" w:hAnsi="yandex-sans"/>
                <w:color w:val="000000"/>
                <w:sz w:val="23"/>
                <w:szCs w:val="23"/>
                <w:lang w:eastAsia="ru-RU"/>
              </w:rPr>
              <w:t xml:space="preserve">приемы построения перспективы точки, прямой </w:t>
            </w:r>
            <w:proofErr w:type="spellStart"/>
            <w:r w:rsidRPr="00C8111C">
              <w:rPr>
                <w:rFonts w:ascii="yandex-sans" w:hAnsi="yandex-sans"/>
                <w:color w:val="000000"/>
                <w:sz w:val="23"/>
                <w:szCs w:val="23"/>
                <w:lang w:eastAsia="ru-RU"/>
              </w:rPr>
              <w:t>иплоскости</w:t>
            </w:r>
            <w:proofErr w:type="spellEnd"/>
            <w:r w:rsidRPr="00C8111C">
              <w:rPr>
                <w:rFonts w:ascii="yandex-sans" w:hAnsi="yandex-sans"/>
                <w:color w:val="000000"/>
                <w:sz w:val="23"/>
                <w:szCs w:val="23"/>
                <w:lang w:eastAsia="ru-RU"/>
              </w:rPr>
              <w:t>, за</w:t>
            </w:r>
            <w:r>
              <w:rPr>
                <w:rFonts w:ascii="yandex-sans" w:hAnsi="yandex-sans"/>
                <w:color w:val="000000"/>
                <w:sz w:val="23"/>
                <w:szCs w:val="23"/>
                <w:lang w:eastAsia="ru-RU"/>
              </w:rPr>
              <w:t>данных на ортогональном чертеже, основы пластической анатомии, с</w:t>
            </w:r>
            <w:r w:rsidRPr="00C813C4">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ОПК-2.2</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r>
              <w:rPr>
                <w:rFonts w:ascii="yandex-sans" w:hAnsi="yandex-sans"/>
                <w:color w:val="000000"/>
                <w:sz w:val="23"/>
                <w:szCs w:val="23"/>
                <w:lang w:eastAsia="ru-RU"/>
              </w:rPr>
              <w:t>.</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ОПК-2.3</w:t>
            </w:r>
          </w:p>
          <w:p w:rsidR="0084014F" w:rsidRPr="007C1172" w:rsidRDefault="0084014F" w:rsidP="00794187">
            <w:pPr>
              <w:autoSpaceDE w:val="0"/>
              <w:autoSpaceDN w:val="0"/>
              <w:adjustRightInd w:val="0"/>
              <w:spacing w:after="0" w:line="240" w:lineRule="auto"/>
              <w:rPr>
                <w:rFonts w:ascii="Times New Roman" w:hAnsi="Times New Roman"/>
                <w:sz w:val="24"/>
                <w:szCs w:val="24"/>
              </w:rPr>
            </w:pPr>
            <w:r w:rsidRPr="00C813C4">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573" w:type="dxa"/>
          </w:tcPr>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Знать:</w:t>
            </w:r>
          </w:p>
          <w:p w:rsidR="0084014F" w:rsidRPr="00C813C4" w:rsidRDefault="0084014F" w:rsidP="00794187">
            <w:pPr>
              <w:pStyle w:val="af2"/>
              <w:rPr>
                <w:rFonts w:ascii="Times New Roman" w:hAnsi="Times New Roman"/>
                <w:color w:val="000000"/>
                <w:sz w:val="24"/>
                <w:szCs w:val="24"/>
              </w:rPr>
            </w:pPr>
            <w:r w:rsidRPr="00C813C4">
              <w:rPr>
                <w:rFonts w:ascii="Times New Roman" w:hAnsi="Times New Roman"/>
                <w:color w:val="000000"/>
                <w:spacing w:val="-1"/>
                <w:sz w:val="24"/>
                <w:szCs w:val="24"/>
              </w:rPr>
              <w:t>-  основы пластической анатомии и законы конструктивного построения фигуры;</w:t>
            </w:r>
          </w:p>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 xml:space="preserve">-  </w:t>
            </w:r>
            <w:r w:rsidRPr="00C813C4">
              <w:rPr>
                <w:rFonts w:ascii="Times New Roman" w:hAnsi="Times New Roman"/>
                <w:color w:val="000000"/>
                <w:spacing w:val="-1"/>
                <w:sz w:val="24"/>
                <w:szCs w:val="24"/>
              </w:rPr>
              <w:t xml:space="preserve">основные законы композиционного </w:t>
            </w:r>
            <w:proofErr w:type="spellStart"/>
            <w:r w:rsidRPr="00C813C4">
              <w:rPr>
                <w:rFonts w:ascii="Times New Roman" w:hAnsi="Times New Roman"/>
                <w:color w:val="000000"/>
                <w:spacing w:val="-1"/>
                <w:sz w:val="24"/>
                <w:szCs w:val="24"/>
              </w:rPr>
              <w:t>построенияв</w:t>
            </w:r>
            <w:proofErr w:type="spellEnd"/>
            <w:r w:rsidRPr="00C813C4">
              <w:rPr>
                <w:rFonts w:ascii="Times New Roman" w:hAnsi="Times New Roman"/>
                <w:color w:val="000000"/>
                <w:spacing w:val="-1"/>
                <w:sz w:val="24"/>
                <w:szCs w:val="24"/>
              </w:rPr>
              <w:t xml:space="preserve"> рисунке</w:t>
            </w:r>
            <w:r w:rsidRPr="00C813C4">
              <w:rPr>
                <w:rFonts w:ascii="Times New Roman" w:hAnsi="Times New Roman"/>
                <w:color w:val="000000"/>
                <w:spacing w:val="2"/>
                <w:sz w:val="24"/>
                <w:szCs w:val="24"/>
              </w:rPr>
              <w:t>;</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pacing w:val="2"/>
                <w:sz w:val="24"/>
                <w:szCs w:val="24"/>
              </w:rPr>
              <w:t>- теорию восприятия объёма в пространстве и</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pacing w:val="-2"/>
                <w:sz w:val="24"/>
                <w:szCs w:val="24"/>
              </w:rPr>
              <w:t>методику использования теоретических</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pacing w:val="-2"/>
                <w:sz w:val="24"/>
                <w:szCs w:val="24"/>
              </w:rPr>
              <w:t xml:space="preserve">знаний в творческом процессе;      </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z w:val="24"/>
                <w:szCs w:val="24"/>
              </w:rPr>
              <w:t xml:space="preserve">- </w:t>
            </w:r>
            <w:r w:rsidRPr="00C813C4">
              <w:rPr>
                <w:rFonts w:ascii="Times New Roman" w:hAnsi="Times New Roman"/>
                <w:color w:val="000000"/>
                <w:spacing w:val="-1"/>
                <w:sz w:val="24"/>
                <w:szCs w:val="24"/>
              </w:rPr>
              <w:t>методику выполнения различных видов рисунка.</w:t>
            </w:r>
          </w:p>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Уметь:</w:t>
            </w:r>
          </w:p>
          <w:p w:rsidR="0084014F" w:rsidRPr="00C813C4" w:rsidRDefault="0084014F" w:rsidP="00794187">
            <w:pPr>
              <w:pStyle w:val="af2"/>
              <w:rPr>
                <w:rFonts w:ascii="Times New Roman" w:hAnsi="Times New Roman"/>
                <w:sz w:val="24"/>
                <w:szCs w:val="24"/>
              </w:rPr>
            </w:pPr>
            <w:r w:rsidRPr="00C813C4">
              <w:rPr>
                <w:rFonts w:ascii="Times New Roman" w:hAnsi="Times New Roman"/>
                <w:bCs/>
                <w:sz w:val="24"/>
                <w:szCs w:val="24"/>
              </w:rPr>
              <w:t>-</w:t>
            </w:r>
            <w:r w:rsidRPr="00C813C4">
              <w:rPr>
                <w:rFonts w:ascii="Times New Roman" w:hAnsi="Times New Roman"/>
                <w:sz w:val="24"/>
                <w:szCs w:val="24"/>
              </w:rPr>
              <w:t xml:space="preserve"> свободно техническими приёмами в создании графических произведений;</w:t>
            </w:r>
          </w:p>
          <w:p w:rsidR="0084014F" w:rsidRPr="00C813C4" w:rsidRDefault="0084014F" w:rsidP="00794187">
            <w:pPr>
              <w:pStyle w:val="af2"/>
              <w:rPr>
                <w:rFonts w:ascii="Times New Roman" w:hAnsi="Times New Roman"/>
                <w:bCs/>
                <w:sz w:val="24"/>
                <w:szCs w:val="24"/>
              </w:rPr>
            </w:pPr>
            <w:r w:rsidRPr="00C813C4">
              <w:rPr>
                <w:rFonts w:ascii="Times New Roman" w:hAnsi="Times New Roman"/>
                <w:sz w:val="24"/>
                <w:szCs w:val="24"/>
              </w:rPr>
              <w:t xml:space="preserve">-использовать </w:t>
            </w:r>
            <w:r w:rsidRPr="00C813C4">
              <w:rPr>
                <w:rFonts w:ascii="Times New Roman" w:hAnsi="Times New Roman"/>
                <w:color w:val="000000"/>
                <w:spacing w:val="-1"/>
                <w:sz w:val="24"/>
                <w:szCs w:val="24"/>
              </w:rPr>
              <w:t>методики великих мастеров прошлого и современности.</w:t>
            </w:r>
          </w:p>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Владеть:</w:t>
            </w:r>
          </w:p>
          <w:p w:rsidR="0084014F" w:rsidRPr="00C813C4" w:rsidRDefault="0084014F" w:rsidP="00794187">
            <w:pPr>
              <w:pStyle w:val="af2"/>
              <w:rPr>
                <w:rFonts w:ascii="Times New Roman" w:hAnsi="Times New Roman"/>
                <w:color w:val="000000"/>
                <w:sz w:val="24"/>
                <w:szCs w:val="24"/>
              </w:rPr>
            </w:pPr>
            <w:r w:rsidRPr="00C813C4">
              <w:rPr>
                <w:rFonts w:ascii="Times New Roman" w:hAnsi="Times New Roman"/>
                <w:color w:val="000000"/>
                <w:sz w:val="24"/>
                <w:szCs w:val="24"/>
              </w:rPr>
              <w:t>- методами и приёмами выполнения заданий по рисунку в различных техниках.</w:t>
            </w:r>
          </w:p>
          <w:p w:rsidR="0084014F" w:rsidRPr="00F224FF" w:rsidRDefault="0084014F" w:rsidP="00794187">
            <w:pPr>
              <w:spacing w:after="0" w:line="240" w:lineRule="auto"/>
              <w:rPr>
                <w:rFonts w:ascii="Times New Roman" w:hAnsi="Times New Roman"/>
                <w:sz w:val="24"/>
                <w:szCs w:val="24"/>
                <w:lang w:eastAsia="ru-RU"/>
              </w:rPr>
            </w:pPr>
          </w:p>
        </w:tc>
      </w:tr>
      <w:tr w:rsidR="0084014F" w:rsidRPr="00C813C4" w:rsidTr="00794187">
        <w:trPr>
          <w:trHeight w:val="416"/>
        </w:trPr>
        <w:tc>
          <w:tcPr>
            <w:tcW w:w="2552" w:type="dxa"/>
          </w:tcPr>
          <w:p w:rsidR="0084014F" w:rsidRPr="00BC196B" w:rsidRDefault="0084014F" w:rsidP="00BC196B">
            <w:pPr>
              <w:spacing w:after="0" w:line="240" w:lineRule="auto"/>
              <w:rPr>
                <w:rFonts w:ascii="Times New Roman" w:hAnsi="Times New Roman"/>
                <w:sz w:val="24"/>
                <w:szCs w:val="24"/>
                <w:lang w:eastAsia="ru-RU"/>
              </w:rPr>
            </w:pPr>
            <w:r w:rsidRPr="00BC196B">
              <w:rPr>
                <w:rFonts w:ascii="Times New Roman" w:hAnsi="Times New Roman"/>
                <w:sz w:val="24"/>
                <w:szCs w:val="24"/>
                <w:lang w:eastAsia="ru-RU"/>
              </w:rPr>
              <w:t>ПК-1</w:t>
            </w:r>
          </w:p>
          <w:p w:rsidR="0084014F" w:rsidRPr="00F224FF" w:rsidRDefault="0084014F" w:rsidP="00BC196B">
            <w:pPr>
              <w:spacing w:after="0" w:line="240" w:lineRule="auto"/>
              <w:rPr>
                <w:rFonts w:ascii="Times New Roman" w:hAnsi="Times New Roman"/>
                <w:sz w:val="24"/>
                <w:szCs w:val="24"/>
                <w:lang w:eastAsia="ru-RU"/>
              </w:rPr>
            </w:pPr>
            <w:r w:rsidRPr="00BC196B">
              <w:rPr>
                <w:rFonts w:ascii="Times New Roman" w:hAnsi="Times New Roman"/>
                <w:sz w:val="24"/>
                <w:szCs w:val="24"/>
                <w:lang w:eastAsia="ru-RU"/>
              </w:rPr>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ПК-1.1</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ПК-1.2</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C813C4">
              <w:rPr>
                <w:rFonts w:ascii="Times New Roman" w:hAnsi="Times New Roman"/>
                <w:sz w:val="24"/>
                <w:szCs w:val="24"/>
              </w:rPr>
              <w:t>проявлятькреативность</w:t>
            </w:r>
            <w:proofErr w:type="spellEnd"/>
            <w:r w:rsidRPr="00C813C4">
              <w:rPr>
                <w:rFonts w:ascii="Times New Roman" w:hAnsi="Times New Roman"/>
                <w:sz w:val="24"/>
                <w:szCs w:val="24"/>
              </w:rPr>
              <w:t xml:space="preserve"> композиционного мышления</w:t>
            </w:r>
          </w:p>
          <w:p w:rsidR="0084014F" w:rsidRPr="00C813C4" w:rsidRDefault="0084014F" w:rsidP="00794187">
            <w:pPr>
              <w:autoSpaceDE w:val="0"/>
              <w:autoSpaceDN w:val="0"/>
              <w:adjustRightInd w:val="0"/>
              <w:rPr>
                <w:rFonts w:ascii="Times New Roman" w:hAnsi="Times New Roman"/>
                <w:sz w:val="24"/>
                <w:szCs w:val="24"/>
              </w:rPr>
            </w:pPr>
            <w:r w:rsidRPr="00C813C4">
              <w:rPr>
                <w:rFonts w:ascii="Times New Roman" w:hAnsi="Times New Roman"/>
                <w:sz w:val="24"/>
                <w:szCs w:val="24"/>
              </w:rPr>
              <w:t>ПК-1.3</w:t>
            </w:r>
          </w:p>
          <w:p w:rsidR="0084014F" w:rsidRPr="00F224FF" w:rsidRDefault="0084014F" w:rsidP="00794187">
            <w:pPr>
              <w:autoSpaceDE w:val="0"/>
              <w:autoSpaceDN w:val="0"/>
              <w:adjustRightInd w:val="0"/>
              <w:spacing w:after="0" w:line="240" w:lineRule="auto"/>
              <w:rPr>
                <w:rFonts w:ascii="Times New Roman" w:hAnsi="Times New Roman"/>
                <w:sz w:val="24"/>
                <w:szCs w:val="24"/>
              </w:rPr>
            </w:pPr>
            <w:r w:rsidRPr="00C813C4">
              <w:rPr>
                <w:rFonts w:ascii="Times New Roman" w:hAnsi="Times New Roman"/>
                <w:sz w:val="24"/>
                <w:szCs w:val="24"/>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3573" w:type="dxa"/>
          </w:tcPr>
          <w:p w:rsidR="0084014F" w:rsidRPr="0025285B" w:rsidRDefault="0084014F" w:rsidP="00794187">
            <w:pPr>
              <w:spacing w:after="0" w:line="240" w:lineRule="auto"/>
              <w:rPr>
                <w:rFonts w:ascii="Times New Roman" w:hAnsi="Times New Roman"/>
                <w:bCs/>
                <w:sz w:val="24"/>
                <w:szCs w:val="24"/>
              </w:rPr>
            </w:pPr>
            <w:r w:rsidRPr="0025285B">
              <w:rPr>
                <w:rFonts w:ascii="Times New Roman" w:hAnsi="Times New Roman"/>
                <w:bCs/>
                <w:sz w:val="24"/>
                <w:szCs w:val="24"/>
              </w:rPr>
              <w:t xml:space="preserve">Знать: </w:t>
            </w:r>
          </w:p>
          <w:p w:rsidR="0084014F" w:rsidRPr="0025285B" w:rsidRDefault="0084014F" w:rsidP="00794187">
            <w:pPr>
              <w:spacing w:after="0" w:line="240" w:lineRule="auto"/>
              <w:rPr>
                <w:rFonts w:ascii="Times New Roman" w:hAnsi="Times New Roman"/>
                <w:bCs/>
                <w:sz w:val="24"/>
                <w:szCs w:val="24"/>
              </w:rPr>
            </w:pPr>
            <w:r w:rsidRPr="0025285B">
              <w:rPr>
                <w:rFonts w:ascii="Times New Roman" w:hAnsi="Times New Roman"/>
                <w:bCs/>
                <w:sz w:val="24"/>
                <w:szCs w:val="24"/>
              </w:rPr>
              <w:t xml:space="preserve">- выразительные особенности различных техник </w:t>
            </w:r>
            <w:r>
              <w:rPr>
                <w:rFonts w:ascii="Times New Roman" w:hAnsi="Times New Roman"/>
                <w:bCs/>
                <w:sz w:val="24"/>
                <w:szCs w:val="24"/>
              </w:rPr>
              <w:t>рисунка</w:t>
            </w:r>
            <w:r w:rsidRPr="0025285B">
              <w:rPr>
                <w:rFonts w:ascii="Times New Roman" w:hAnsi="Times New Roman"/>
                <w:bCs/>
                <w:sz w:val="24"/>
                <w:szCs w:val="24"/>
              </w:rPr>
              <w:t>;</w:t>
            </w:r>
          </w:p>
          <w:p w:rsidR="0084014F" w:rsidRPr="0025285B" w:rsidRDefault="0084014F" w:rsidP="00794187">
            <w:pPr>
              <w:spacing w:after="0" w:line="240" w:lineRule="auto"/>
              <w:rPr>
                <w:rFonts w:ascii="Times New Roman" w:hAnsi="Times New Roman"/>
                <w:bCs/>
                <w:sz w:val="24"/>
                <w:szCs w:val="24"/>
              </w:rPr>
            </w:pPr>
            <w:r w:rsidRPr="0025285B">
              <w:rPr>
                <w:rFonts w:ascii="Times New Roman" w:hAnsi="Times New Roman"/>
                <w:bCs/>
                <w:sz w:val="24"/>
                <w:szCs w:val="24"/>
              </w:rPr>
              <w:t xml:space="preserve">- технологические методы, применяемые в работе над </w:t>
            </w:r>
            <w:r>
              <w:rPr>
                <w:rFonts w:ascii="Times New Roman" w:hAnsi="Times New Roman"/>
                <w:bCs/>
                <w:sz w:val="24"/>
                <w:szCs w:val="24"/>
              </w:rPr>
              <w:t>графическими</w:t>
            </w:r>
            <w:r w:rsidRPr="0025285B">
              <w:rPr>
                <w:rFonts w:ascii="Times New Roman" w:hAnsi="Times New Roman"/>
                <w:bCs/>
                <w:sz w:val="24"/>
                <w:szCs w:val="24"/>
              </w:rPr>
              <w:t xml:space="preserve"> произведениями;  </w:t>
            </w:r>
          </w:p>
          <w:p w:rsidR="0084014F" w:rsidRPr="0025285B" w:rsidRDefault="0084014F" w:rsidP="00794187">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Уметь:</w:t>
            </w:r>
          </w:p>
          <w:p w:rsidR="0084014F" w:rsidRPr="0025285B" w:rsidRDefault="0084014F" w:rsidP="00794187">
            <w:pPr>
              <w:shd w:val="clear" w:color="auto" w:fill="FFFFFF"/>
              <w:autoSpaceDN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w:t>
            </w:r>
            <w:r w:rsidRPr="0025285B">
              <w:rPr>
                <w:rFonts w:ascii="Times New Roman" w:hAnsi="Times New Roman"/>
                <w:sz w:val="24"/>
                <w:szCs w:val="24"/>
                <w:lang w:eastAsia="ru-RU"/>
              </w:rPr>
              <w:t xml:space="preserve">использовать соответствующие теме технико-технологические знания для работы над </w:t>
            </w:r>
            <w:r>
              <w:rPr>
                <w:rFonts w:ascii="Times New Roman" w:hAnsi="Times New Roman"/>
                <w:sz w:val="24"/>
                <w:szCs w:val="24"/>
                <w:lang w:eastAsia="ru-RU"/>
              </w:rPr>
              <w:t xml:space="preserve">графической </w:t>
            </w:r>
            <w:r w:rsidRPr="0025285B">
              <w:rPr>
                <w:rFonts w:ascii="Times New Roman" w:hAnsi="Times New Roman"/>
                <w:sz w:val="24"/>
                <w:szCs w:val="24"/>
                <w:lang w:eastAsia="ru-RU"/>
              </w:rPr>
              <w:t>композицией.</w:t>
            </w:r>
          </w:p>
          <w:p w:rsidR="0084014F" w:rsidRPr="0025285B" w:rsidRDefault="0084014F" w:rsidP="00794187">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Владеть:</w:t>
            </w:r>
          </w:p>
          <w:p w:rsidR="0084014F" w:rsidRPr="0025285B" w:rsidRDefault="0084014F" w:rsidP="00794187">
            <w:pPr>
              <w:shd w:val="clear" w:color="auto" w:fill="FFFFFF"/>
              <w:tabs>
                <w:tab w:val="num" w:pos="540"/>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различными техниками рисунка</w:t>
            </w:r>
            <w:r w:rsidRPr="0025285B">
              <w:rPr>
                <w:rFonts w:ascii="Times New Roman" w:hAnsi="Times New Roman"/>
                <w:color w:val="000000"/>
                <w:sz w:val="24"/>
                <w:szCs w:val="24"/>
                <w:lang w:eastAsia="ru-RU"/>
              </w:rPr>
              <w:t>;</w:t>
            </w:r>
          </w:p>
          <w:p w:rsidR="0084014F" w:rsidRPr="00F224FF" w:rsidRDefault="0084014F" w:rsidP="00F87600">
            <w:pPr>
              <w:spacing w:after="0" w:line="240" w:lineRule="auto"/>
              <w:rPr>
                <w:rFonts w:ascii="Times New Roman" w:hAnsi="Times New Roman"/>
                <w:sz w:val="24"/>
                <w:szCs w:val="24"/>
                <w:lang w:eastAsia="ru-RU"/>
              </w:rPr>
            </w:pPr>
            <w:r w:rsidRPr="0025285B">
              <w:rPr>
                <w:rFonts w:ascii="Times New Roman" w:hAnsi="Times New Roman"/>
                <w:color w:val="000000"/>
                <w:sz w:val="24"/>
                <w:szCs w:val="24"/>
                <w:lang w:eastAsia="ru-RU"/>
              </w:rPr>
              <w:t xml:space="preserve">- технологическими и техническими приёмами создания творческой </w:t>
            </w:r>
            <w:proofErr w:type="spellStart"/>
            <w:r>
              <w:rPr>
                <w:rFonts w:ascii="Times New Roman" w:hAnsi="Times New Roman"/>
                <w:color w:val="000000"/>
                <w:sz w:val="24"/>
                <w:szCs w:val="24"/>
                <w:lang w:eastAsia="ru-RU"/>
              </w:rPr>
              <w:t>графическойработы</w:t>
            </w:r>
            <w:proofErr w:type="spellEnd"/>
            <w:r>
              <w:rPr>
                <w:rFonts w:ascii="Times New Roman" w:hAnsi="Times New Roman"/>
                <w:color w:val="000000"/>
                <w:sz w:val="24"/>
                <w:szCs w:val="24"/>
                <w:lang w:eastAsia="ru-RU"/>
              </w:rPr>
              <w:t>.</w:t>
            </w:r>
          </w:p>
        </w:tc>
      </w:tr>
    </w:tbl>
    <w:p w:rsidR="0084014F" w:rsidRPr="00BD484C" w:rsidRDefault="0084014F" w:rsidP="00A6795E">
      <w:pPr>
        <w:tabs>
          <w:tab w:val="left" w:pos="6131"/>
        </w:tabs>
        <w:autoSpaceDE w:val="0"/>
        <w:autoSpaceDN w:val="0"/>
        <w:adjustRightInd w:val="0"/>
        <w:spacing w:after="0" w:line="240" w:lineRule="auto"/>
        <w:jc w:val="both"/>
        <w:rPr>
          <w:rFonts w:ascii="Times New Roman" w:hAnsi="Times New Roman"/>
          <w:bCs/>
          <w:iCs/>
          <w:sz w:val="24"/>
          <w:szCs w:val="24"/>
          <w:lang w:eastAsia="ru-RU"/>
        </w:rPr>
      </w:pPr>
    </w:p>
    <w:p w:rsidR="0084014F" w:rsidRPr="00BD484C" w:rsidRDefault="0084014F" w:rsidP="00A6795E">
      <w:pPr>
        <w:spacing w:after="0" w:line="240" w:lineRule="auto"/>
        <w:rPr>
          <w:rFonts w:ascii="Times New Roman" w:hAnsi="Times New Roman"/>
          <w:sz w:val="24"/>
          <w:szCs w:val="24"/>
          <w:lang w:eastAsia="ru-RU"/>
        </w:rPr>
      </w:pPr>
    </w:p>
    <w:p w:rsidR="0084014F" w:rsidRPr="00BD484C" w:rsidRDefault="0084014F" w:rsidP="00F8760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Место дисциплины (модуля) в структуре образовательной программы</w:t>
      </w:r>
    </w:p>
    <w:p w:rsidR="0084014F" w:rsidRPr="00BD484C" w:rsidRDefault="0084014F" w:rsidP="00A6795E">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Дисциплина относится к основной части  Блока 1 «Дисциплины (модули)» учебного плана.</w:t>
      </w:r>
    </w:p>
    <w:p w:rsidR="0084014F" w:rsidRPr="00BD484C" w:rsidRDefault="0084014F" w:rsidP="00A6795E">
      <w:pPr>
        <w:spacing w:after="0" w:line="240" w:lineRule="auto"/>
        <w:ind w:right="1"/>
        <w:jc w:val="both"/>
        <w:rPr>
          <w:rFonts w:ascii="Times New Roman" w:hAnsi="Times New Roman"/>
          <w:color w:val="008000"/>
          <w:sz w:val="24"/>
          <w:szCs w:val="24"/>
          <w:lang w:eastAsia="ru-RU"/>
        </w:rPr>
      </w:pPr>
      <w:r w:rsidRPr="00BD484C">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84014F" w:rsidRPr="00BD484C" w:rsidRDefault="0084014F" w:rsidP="00A6795E">
      <w:pPr>
        <w:spacing w:after="0" w:line="240" w:lineRule="auto"/>
        <w:jc w:val="both"/>
        <w:rPr>
          <w:rFonts w:ascii="Times New Roman" w:hAnsi="Times New Roman"/>
          <w:color w:val="FF0000"/>
          <w:sz w:val="24"/>
          <w:szCs w:val="24"/>
          <w:lang w:eastAsia="ru-RU"/>
        </w:rPr>
      </w:pPr>
      <w:r w:rsidRPr="00BD484C">
        <w:rPr>
          <w:rFonts w:ascii="Times New Roman" w:hAnsi="Times New Roman"/>
          <w:sz w:val="24"/>
          <w:szCs w:val="24"/>
          <w:lang w:eastAsia="ru-RU"/>
        </w:rP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4014F" w:rsidRPr="00BD484C" w:rsidRDefault="0084014F" w:rsidP="00A6795E">
      <w:pPr>
        <w:spacing w:after="0" w:line="240" w:lineRule="auto"/>
        <w:jc w:val="both"/>
        <w:rPr>
          <w:rFonts w:ascii="Times New Roman" w:hAnsi="Times New Roman"/>
          <w:sz w:val="24"/>
          <w:szCs w:val="24"/>
        </w:rPr>
      </w:pPr>
      <w:r w:rsidRPr="00BD484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4014F" w:rsidRPr="00BD484C" w:rsidRDefault="0084014F" w:rsidP="00A6795E">
      <w:pPr>
        <w:spacing w:after="0" w:line="240" w:lineRule="auto"/>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2552"/>
      </w:tblGrid>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Код компетенции</w:t>
            </w:r>
          </w:p>
        </w:tc>
        <w:tc>
          <w:tcPr>
            <w:tcW w:w="2394"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Предшествующие дисциплины</w:t>
            </w:r>
          </w:p>
        </w:tc>
        <w:tc>
          <w:tcPr>
            <w:tcW w:w="2580"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Параллельно осваиваемые</w:t>
            </w:r>
          </w:p>
        </w:tc>
        <w:tc>
          <w:tcPr>
            <w:tcW w:w="2552"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Последующие дисциплины</w:t>
            </w:r>
          </w:p>
        </w:tc>
      </w:tr>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ОПК-1</w:t>
            </w:r>
          </w:p>
        </w:tc>
        <w:tc>
          <w:tcPr>
            <w:tcW w:w="2394"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
        </w:tc>
        <w:tc>
          <w:tcPr>
            <w:tcW w:w="2580" w:type="dxa"/>
          </w:tcPr>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Основы теории творчества</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Пропедевтика</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84014F" w:rsidRDefault="0084014F" w:rsidP="0079418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84014F" w:rsidRPr="00BD484C" w:rsidRDefault="0084014F" w:rsidP="00794187">
            <w:pPr>
              <w:suppressAutoHyphens/>
              <w:spacing w:after="0" w:line="240" w:lineRule="auto"/>
              <w:jc w:val="both"/>
              <w:rPr>
                <w:rFonts w:ascii="Times New Roman" w:hAnsi="Times New Roman"/>
                <w:sz w:val="24"/>
                <w:szCs w:val="24"/>
                <w:lang w:eastAsia="ru-RU"/>
              </w:rPr>
            </w:pPr>
            <w:r w:rsidRPr="008D3D99">
              <w:rPr>
                <w:rFonts w:ascii="Times New Roman" w:hAnsi="Times New Roman"/>
                <w:sz w:val="24"/>
                <w:szCs w:val="24"/>
                <w:lang w:eastAsia="ru-RU"/>
              </w:rPr>
              <w:t>Академическая скульптура</w:t>
            </w:r>
          </w:p>
        </w:tc>
        <w:tc>
          <w:tcPr>
            <w:tcW w:w="2552"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
        </w:tc>
      </w:tr>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ОПК-2</w:t>
            </w:r>
          </w:p>
        </w:tc>
        <w:tc>
          <w:tcPr>
            <w:tcW w:w="2394"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
        </w:tc>
        <w:tc>
          <w:tcPr>
            <w:tcW w:w="2580" w:type="dxa"/>
          </w:tcPr>
          <w:p w:rsidR="0084014F" w:rsidRDefault="0084014F" w:rsidP="00794187">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84014F" w:rsidRPr="00BD484C" w:rsidRDefault="0084014F" w:rsidP="00794187">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tc>
        <w:tc>
          <w:tcPr>
            <w:tcW w:w="2552" w:type="dxa"/>
          </w:tcPr>
          <w:p w:rsidR="0084014F" w:rsidRPr="00BD484C" w:rsidRDefault="0084014F" w:rsidP="00794187">
            <w:pPr>
              <w:spacing w:after="0" w:line="240" w:lineRule="auto"/>
              <w:jc w:val="both"/>
              <w:rPr>
                <w:rFonts w:ascii="Times New Roman" w:hAnsi="Times New Roman"/>
                <w:sz w:val="24"/>
                <w:szCs w:val="24"/>
                <w:lang w:eastAsia="ru-RU"/>
              </w:rPr>
            </w:pPr>
          </w:p>
        </w:tc>
      </w:tr>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ПК-1</w:t>
            </w:r>
          </w:p>
        </w:tc>
        <w:tc>
          <w:tcPr>
            <w:tcW w:w="2394" w:type="dxa"/>
          </w:tcPr>
          <w:p w:rsidR="0084014F" w:rsidRPr="00BD484C" w:rsidRDefault="0084014F" w:rsidP="00794187">
            <w:pPr>
              <w:autoSpaceDE w:val="0"/>
              <w:autoSpaceDN w:val="0"/>
              <w:adjustRightInd w:val="0"/>
              <w:spacing w:after="0" w:line="240" w:lineRule="auto"/>
              <w:rPr>
                <w:rFonts w:ascii="Times New Roman" w:hAnsi="Times New Roman"/>
                <w:sz w:val="24"/>
                <w:szCs w:val="24"/>
                <w:lang w:eastAsia="ru-RU"/>
              </w:rPr>
            </w:pPr>
          </w:p>
        </w:tc>
        <w:tc>
          <w:tcPr>
            <w:tcW w:w="2580" w:type="dxa"/>
          </w:tcPr>
          <w:p w:rsidR="0084014F" w:rsidRDefault="0084014F" w:rsidP="0079418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Основы художественного производства</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Проектирование в монументальной живописи</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и технология монументальной декоративной живописи</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станковой живописи и технология живописных материалов</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Композиция в станковой живописи</w:t>
            </w:r>
            <w:r>
              <w:rPr>
                <w:rFonts w:ascii="Times New Roman" w:hAnsi="Times New Roman"/>
                <w:sz w:val="24"/>
                <w:szCs w:val="24"/>
                <w:lang w:eastAsia="ru-RU"/>
              </w:rPr>
              <w:t>.</w:t>
            </w:r>
          </w:p>
          <w:p w:rsidR="0084014F" w:rsidRPr="00BD484C"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Традиции и инновации гжельской росписи</w:t>
            </w:r>
          </w:p>
        </w:tc>
        <w:tc>
          <w:tcPr>
            <w:tcW w:w="2552" w:type="dxa"/>
          </w:tcPr>
          <w:p w:rsidR="0084014F" w:rsidRPr="00BD484C" w:rsidRDefault="0084014F" w:rsidP="00794187">
            <w:pPr>
              <w:autoSpaceDE w:val="0"/>
              <w:autoSpaceDN w:val="0"/>
              <w:adjustRightInd w:val="0"/>
              <w:spacing w:after="0" w:line="240" w:lineRule="auto"/>
              <w:rPr>
                <w:rFonts w:ascii="Times New Roman" w:hAnsi="Times New Roman"/>
                <w:sz w:val="24"/>
                <w:szCs w:val="24"/>
                <w:lang w:eastAsia="ru-RU"/>
              </w:rPr>
            </w:pPr>
          </w:p>
        </w:tc>
      </w:tr>
    </w:tbl>
    <w:p w:rsidR="0084014F" w:rsidRPr="00BD484C" w:rsidRDefault="0084014F" w:rsidP="00A6795E">
      <w:pPr>
        <w:spacing w:after="0" w:line="240" w:lineRule="auto"/>
        <w:jc w:val="both"/>
        <w:rPr>
          <w:rFonts w:ascii="Times New Roman" w:hAnsi="Times New Roman"/>
          <w:sz w:val="24"/>
          <w:szCs w:val="24"/>
          <w:lang w:eastAsia="ru-RU"/>
        </w:rPr>
      </w:pPr>
    </w:p>
    <w:p w:rsidR="0084014F" w:rsidRDefault="0084014F" w:rsidP="00AD282D">
      <w:pPr>
        <w:spacing w:after="0" w:line="240" w:lineRule="auto"/>
        <w:ind w:firstLine="708"/>
        <w:rPr>
          <w:rFonts w:ascii="Times New Roman" w:hAnsi="Times New Roman"/>
          <w:sz w:val="24"/>
          <w:szCs w:val="24"/>
          <w:lang w:eastAsia="ru-RU"/>
        </w:rPr>
      </w:pPr>
      <w:r w:rsidRPr="00AD282D">
        <w:rPr>
          <w:rFonts w:ascii="Times New Roman" w:hAnsi="Times New Roman"/>
          <w:sz w:val="24"/>
          <w:szCs w:val="24"/>
          <w:lang w:eastAsia="ru-RU"/>
        </w:rPr>
        <w:t xml:space="preserve">Дисциплина  в рамках </w:t>
      </w:r>
      <w:r w:rsidRPr="00AD282D">
        <w:rPr>
          <w:rFonts w:ascii="Times New Roman" w:hAnsi="Times New Roman"/>
          <w:b/>
          <w:sz w:val="24"/>
          <w:szCs w:val="24"/>
          <w:lang w:eastAsia="ru-RU"/>
        </w:rPr>
        <w:t>воспитательной работы</w:t>
      </w:r>
      <w:r w:rsidRPr="00AD282D">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4014F" w:rsidRPr="00AD282D" w:rsidRDefault="0084014F" w:rsidP="00AD282D">
      <w:pPr>
        <w:spacing w:after="0" w:line="240" w:lineRule="auto"/>
        <w:ind w:firstLine="708"/>
        <w:rPr>
          <w:rFonts w:ascii="Times New Roman" w:hAnsi="Times New Roman"/>
          <w:sz w:val="24"/>
          <w:szCs w:val="24"/>
          <w:lang w:eastAsia="ru-RU"/>
        </w:rPr>
      </w:pPr>
    </w:p>
    <w:p w:rsidR="0084014F" w:rsidRPr="00BD484C" w:rsidRDefault="0084014F" w:rsidP="00F8760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Объем дисциплины</w:t>
      </w:r>
    </w:p>
    <w:p w:rsidR="0084014F" w:rsidRPr="00BD484C" w:rsidRDefault="0084014F" w:rsidP="00A271E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385" w:type="dxa"/>
        <w:tblInd w:w="108" w:type="dxa"/>
        <w:tblLayout w:type="fixed"/>
        <w:tblLook w:val="00A0" w:firstRow="1" w:lastRow="0" w:firstColumn="1" w:lastColumn="0" w:noHBand="0" w:noVBand="0"/>
      </w:tblPr>
      <w:tblGrid>
        <w:gridCol w:w="250"/>
        <w:gridCol w:w="6158"/>
        <w:gridCol w:w="2977"/>
      </w:tblGrid>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Виды учебной работы</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Формы обучения</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200" w:line="276" w:lineRule="auto"/>
              <w:rPr>
                <w:rFonts w:ascii="Times New Roman" w:hAnsi="Times New Roman"/>
                <w:sz w:val="24"/>
                <w:szCs w:val="24"/>
                <w:lang w:val="en-US" w:eastAsia="ru-RU"/>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Очная</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Общая трудоемкость</w:t>
            </w:r>
            <w:r w:rsidRPr="00BD484C">
              <w:rPr>
                <w:rFonts w:ascii="Times New Roman" w:hAnsi="Times New Roman"/>
                <w:sz w:val="24"/>
                <w:szCs w:val="24"/>
                <w:lang w:eastAsia="ru-RU"/>
              </w:rPr>
              <w:t>: зачетные единицы/часы</w:t>
            </w:r>
          </w:p>
        </w:tc>
        <w:tc>
          <w:tcPr>
            <w:tcW w:w="2977" w:type="dxa"/>
            <w:tcBorders>
              <w:top w:val="single" w:sz="4" w:space="0" w:color="000000"/>
              <w:left w:val="single" w:sz="4" w:space="0" w:color="000000"/>
              <w:bottom w:val="single" w:sz="4" w:space="0" w:color="000000"/>
              <w:right w:val="single" w:sz="4" w:space="0" w:color="auto"/>
            </w:tcBorders>
            <w:shd w:val="clear" w:color="auto" w:fill="FFFFFF"/>
          </w:tcPr>
          <w:p w:rsidR="0084014F" w:rsidRPr="00BD484C" w:rsidRDefault="0084014F" w:rsidP="00794187">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28/1008</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b/>
                <w:bCs/>
                <w:sz w:val="24"/>
                <w:szCs w:val="24"/>
                <w:lang w:eastAsia="ru-RU"/>
              </w:rPr>
            </w:pPr>
            <w:r w:rsidRPr="00BD484C">
              <w:rPr>
                <w:rFonts w:ascii="Times New Roman" w:hAnsi="Times New Roman"/>
                <w:b/>
                <w:bCs/>
                <w:sz w:val="24"/>
                <w:szCs w:val="24"/>
                <w:lang w:eastAsia="ru-RU"/>
              </w:rPr>
              <w:t xml:space="preserve">Семестр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1,2,3,4,5,6,7,8,9, А, В</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Контактная работа с преподавателем</w:t>
            </w:r>
            <w:r w:rsidRPr="00BD484C">
              <w:rPr>
                <w:rFonts w:ascii="Times New Roman" w:hAnsi="Times New Roman"/>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694</w:t>
            </w:r>
          </w:p>
        </w:tc>
      </w:tr>
      <w:tr w:rsidR="0084014F" w:rsidRPr="00C813C4" w:rsidTr="00794187">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84014F" w:rsidRPr="00BD484C" w:rsidRDefault="0084014F" w:rsidP="00794187">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666</w:t>
            </w:r>
          </w:p>
        </w:tc>
      </w:tr>
      <w:tr w:rsidR="0084014F" w:rsidRPr="00C813C4" w:rsidTr="00794187">
        <w:trPr>
          <w:trHeight w:val="1"/>
        </w:trPr>
        <w:tc>
          <w:tcPr>
            <w:tcW w:w="250" w:type="dxa"/>
            <w:vMerge/>
            <w:tcBorders>
              <w:top w:val="single" w:sz="4" w:space="0" w:color="000000"/>
              <w:left w:val="single" w:sz="4" w:space="0" w:color="000000"/>
              <w:bottom w:val="nil"/>
              <w:right w:val="single" w:sz="4" w:space="0" w:color="000000"/>
            </w:tcBorders>
            <w:vAlign w:val="center"/>
          </w:tcPr>
          <w:p w:rsidR="0084014F" w:rsidRPr="00BD484C" w:rsidRDefault="0084014F" w:rsidP="00794187">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Консультации</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794187">
        <w:trPr>
          <w:trHeight w:val="1"/>
        </w:trPr>
        <w:tc>
          <w:tcPr>
            <w:tcW w:w="250" w:type="dxa"/>
            <w:vMerge/>
            <w:tcBorders>
              <w:top w:val="single" w:sz="4" w:space="0" w:color="000000"/>
              <w:left w:val="single" w:sz="4" w:space="0" w:color="000000"/>
              <w:bottom w:val="nil"/>
              <w:right w:val="single" w:sz="4" w:space="0" w:color="000000"/>
            </w:tcBorders>
            <w:vAlign w:val="center"/>
          </w:tcPr>
          <w:p w:rsidR="0084014F" w:rsidRPr="00BD484C" w:rsidRDefault="0084014F" w:rsidP="00794187">
            <w:pPr>
              <w:spacing w:after="0" w:line="240" w:lineRule="auto"/>
              <w:rPr>
                <w:rFonts w:ascii="Times New Roman" w:hAnsi="Times New Roman"/>
                <w:sz w:val="24"/>
                <w:szCs w:val="24"/>
                <w:lang w:val="en-US"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Промежуточная аттестация: </w:t>
            </w:r>
            <w:proofErr w:type="spellStart"/>
            <w:r w:rsidRPr="0069445E">
              <w:rPr>
                <w:rFonts w:ascii="Times New Roman" w:hAnsi="Times New Roman"/>
                <w:sz w:val="24"/>
                <w:szCs w:val="24"/>
                <w:u w:val="single"/>
                <w:lang w:eastAsia="ru-RU"/>
              </w:rPr>
              <w:t>зачёт,</w:t>
            </w:r>
            <w:r>
              <w:rPr>
                <w:rFonts w:ascii="Times New Roman" w:hAnsi="Times New Roman"/>
                <w:sz w:val="24"/>
                <w:szCs w:val="24"/>
                <w:u w:val="single"/>
                <w:lang w:eastAsia="ru-RU"/>
              </w:rPr>
              <w:t>зачёт</w:t>
            </w:r>
            <w:proofErr w:type="spellEnd"/>
            <w:r>
              <w:rPr>
                <w:rFonts w:ascii="Times New Roman" w:hAnsi="Times New Roman"/>
                <w:sz w:val="24"/>
                <w:szCs w:val="24"/>
                <w:u w:val="single"/>
                <w:lang w:eastAsia="ru-RU"/>
              </w:rPr>
              <w:t xml:space="preserve"> с оценкой, </w:t>
            </w:r>
            <w:r w:rsidRPr="00BD484C">
              <w:rPr>
                <w:rFonts w:ascii="Times New Roman" w:hAnsi="Times New Roman"/>
                <w:sz w:val="24"/>
                <w:szCs w:val="24"/>
                <w:u w:val="single"/>
                <w:lang w:eastAsia="ru-RU"/>
              </w:rPr>
              <w:t>экзамен</w:t>
            </w:r>
            <w:r w:rsidRPr="00BD484C">
              <w:rPr>
                <w:rFonts w:ascii="Times New Roman" w:hAnsi="Times New Roman"/>
                <w:i/>
                <w:sz w:val="24"/>
                <w:szCs w:val="24"/>
                <w:lang w:eastAsia="ru-RU"/>
              </w:rPr>
              <w:t>(в том числе: в форме контактной работы/в форме СРС)</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Default="0084014F" w:rsidP="00794187">
            <w:pPr>
              <w:spacing w:after="0" w:line="240" w:lineRule="auto"/>
              <w:jc w:val="center"/>
              <w:rPr>
                <w:rFonts w:ascii="Times New Roman" w:hAnsi="Times New Roman"/>
                <w:sz w:val="24"/>
                <w:szCs w:val="24"/>
                <w:lang w:eastAsia="ru-RU"/>
              </w:rPr>
            </w:pPr>
          </w:p>
          <w:p w:rsidR="0084014F" w:rsidRPr="0069445E" w:rsidRDefault="0084014F" w:rsidP="00794187">
            <w:pPr>
              <w:jc w:val="center"/>
              <w:rPr>
                <w:rFonts w:ascii="Times New Roman" w:hAnsi="Times New Roman"/>
                <w:sz w:val="24"/>
                <w:szCs w:val="24"/>
                <w:lang w:eastAsia="ru-RU"/>
              </w:rPr>
            </w:pPr>
            <w:r>
              <w:rPr>
                <w:rFonts w:ascii="Times New Roman" w:hAnsi="Times New Roman"/>
                <w:sz w:val="24"/>
                <w:szCs w:val="24"/>
                <w:lang w:eastAsia="ru-RU"/>
              </w:rPr>
              <w:t>16</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val="en-US" w:eastAsia="ru-RU"/>
              </w:rPr>
            </w:pPr>
            <w:r w:rsidRPr="00BD484C">
              <w:rPr>
                <w:rFonts w:ascii="Times New Roman" w:hAnsi="Times New Roman"/>
                <w:b/>
                <w:bCs/>
                <w:sz w:val="24"/>
                <w:szCs w:val="24"/>
                <w:lang w:eastAsia="ru-RU"/>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266</w:t>
            </w:r>
          </w:p>
          <w:p w:rsidR="0084014F" w:rsidRPr="00BD484C" w:rsidRDefault="0084014F" w:rsidP="00794187">
            <w:pPr>
              <w:spacing w:after="0" w:line="240" w:lineRule="auto"/>
              <w:jc w:val="center"/>
              <w:rPr>
                <w:rFonts w:ascii="Times New Roman" w:hAnsi="Times New Roman"/>
                <w:sz w:val="24"/>
                <w:szCs w:val="24"/>
                <w:lang w:eastAsia="ru-RU"/>
              </w:rPr>
            </w:pPr>
          </w:p>
        </w:tc>
      </w:tr>
    </w:tbl>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6404BE">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6404BE" w:rsidRDefault="0084014F" w:rsidP="00F8760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6404B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4014F" w:rsidRPr="00BD484C" w:rsidRDefault="0084014F" w:rsidP="0098298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4014F" w:rsidRPr="00BD484C" w:rsidRDefault="0084014F" w:rsidP="0098298B">
      <w:pPr>
        <w:spacing w:after="0" w:line="240" w:lineRule="auto"/>
        <w:rPr>
          <w:rFonts w:ascii="Times New Roman" w:hAnsi="Times New Roman"/>
          <w:b/>
          <w:sz w:val="24"/>
          <w:szCs w:val="24"/>
          <w:lang w:eastAsia="ru-RU"/>
        </w:rPr>
      </w:pPr>
      <w:r w:rsidRPr="00BD484C">
        <w:rPr>
          <w:rFonts w:ascii="Times New Roman" w:hAnsi="Times New Roman"/>
          <w:b/>
          <w:sz w:val="24"/>
          <w:szCs w:val="24"/>
          <w:lang w:eastAsia="ru-RU"/>
        </w:rPr>
        <w:t>4.1</w:t>
      </w:r>
      <w:r>
        <w:rPr>
          <w:rFonts w:ascii="Times New Roman" w:hAnsi="Times New Roman"/>
          <w:b/>
          <w:sz w:val="24"/>
          <w:szCs w:val="24"/>
          <w:lang w:eastAsia="ru-RU"/>
        </w:rPr>
        <w:t xml:space="preserve">. </w:t>
      </w:r>
      <w:r w:rsidRPr="00BD484C">
        <w:rPr>
          <w:rFonts w:ascii="Times New Roman" w:hAnsi="Times New Roman"/>
          <w:b/>
          <w:sz w:val="24"/>
          <w:szCs w:val="24"/>
          <w:lang w:eastAsia="ru-RU"/>
        </w:rPr>
        <w:t>Распределение часов по разделам/темам и видам работы</w:t>
      </w:r>
    </w:p>
    <w:p w:rsidR="0084014F" w:rsidRDefault="0084014F" w:rsidP="0098298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4.1.1Очная форма обучения</w:t>
      </w:r>
    </w:p>
    <w:p w:rsidR="0084014F" w:rsidRDefault="0084014F" w:rsidP="0098298B">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592"/>
        <w:gridCol w:w="1269"/>
        <w:gridCol w:w="778"/>
        <w:gridCol w:w="1096"/>
        <w:gridCol w:w="830"/>
        <w:gridCol w:w="2281"/>
      </w:tblGrid>
      <w:tr w:rsidR="0084014F" w:rsidRPr="00C813C4" w:rsidTr="000B58AF">
        <w:tc>
          <w:tcPr>
            <w:tcW w:w="647"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п/п</w:t>
            </w:r>
          </w:p>
        </w:tc>
        <w:tc>
          <w:tcPr>
            <w:tcW w:w="2592"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Раздел/тема</w:t>
            </w:r>
          </w:p>
        </w:tc>
        <w:tc>
          <w:tcPr>
            <w:tcW w:w="1269"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Всего час.</w:t>
            </w:r>
          </w:p>
        </w:tc>
        <w:tc>
          <w:tcPr>
            <w:tcW w:w="4985" w:type="dxa"/>
            <w:gridSpan w:val="4"/>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Виды учебной работы (в часах)</w:t>
            </w:r>
          </w:p>
        </w:tc>
      </w:tr>
      <w:tr w:rsidR="0084014F" w:rsidRPr="00C813C4" w:rsidTr="000B58AF">
        <w:tc>
          <w:tcPr>
            <w:tcW w:w="647"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tc>
        <w:tc>
          <w:tcPr>
            <w:tcW w:w="2592"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tc>
        <w:tc>
          <w:tcPr>
            <w:tcW w:w="1269"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tc>
        <w:tc>
          <w:tcPr>
            <w:tcW w:w="2704" w:type="dxa"/>
            <w:gridSpan w:val="3"/>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Аудиторная работа</w:t>
            </w:r>
          </w:p>
        </w:tc>
        <w:tc>
          <w:tcPr>
            <w:tcW w:w="2281"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Самостоятельная работа</w:t>
            </w:r>
          </w:p>
        </w:tc>
      </w:tr>
      <w:tr w:rsidR="0084014F" w:rsidRPr="00C813C4" w:rsidTr="000B58AF">
        <w:tc>
          <w:tcPr>
            <w:tcW w:w="647"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1269"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281"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r>
      <w:tr w:rsidR="0084014F" w:rsidRPr="00C813C4" w:rsidTr="000B58AF">
        <w:tc>
          <w:tcPr>
            <w:tcW w:w="647" w:type="dxa"/>
          </w:tcPr>
          <w:p w:rsidR="0084014F" w:rsidRPr="00271B3E" w:rsidRDefault="0084014F" w:rsidP="00F8760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84014F" w:rsidRPr="00271B3E" w:rsidRDefault="0084014F" w:rsidP="0080292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(конструктивный)</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012AF5"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84014F" w:rsidRPr="00C813C4" w:rsidTr="000B58AF">
        <w:tc>
          <w:tcPr>
            <w:tcW w:w="647" w:type="dxa"/>
          </w:tcPr>
          <w:p w:rsidR="0084014F" w:rsidRPr="00271B3E" w:rsidRDefault="0084014F" w:rsidP="00F8760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84014F" w:rsidRPr="00271B3E" w:rsidRDefault="0084014F" w:rsidP="0080292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(мягкий материал)</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012AF5"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highlight w:val="yellow"/>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84014F" w:rsidRPr="00A26541"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A26541">
              <w:rPr>
                <w:rFonts w:ascii="Times New Roman" w:hAnsi="Times New Roman"/>
                <w:b/>
                <w:sz w:val="24"/>
                <w:szCs w:val="24"/>
                <w:lang w:eastAsia="ru-RU"/>
              </w:rPr>
              <w:t>Итого за 1 семестр</w:t>
            </w:r>
          </w:p>
        </w:tc>
        <w:tc>
          <w:tcPr>
            <w:tcW w:w="1269"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52(10*)</w:t>
            </w:r>
          </w:p>
        </w:tc>
        <w:tc>
          <w:tcPr>
            <w:tcW w:w="830"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18</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ind w:left="142"/>
              <w:jc w:val="both"/>
              <w:rPr>
                <w:rFonts w:ascii="Times New Roman" w:hAnsi="Times New Roman"/>
                <w:sz w:val="24"/>
                <w:szCs w:val="24"/>
                <w:lang w:eastAsia="ru-RU"/>
              </w:rPr>
            </w:pPr>
            <w:r>
              <w:rPr>
                <w:rFonts w:ascii="Times New Roman" w:hAnsi="Times New Roman"/>
                <w:sz w:val="24"/>
                <w:szCs w:val="24"/>
                <w:lang w:eastAsia="ru-RU"/>
              </w:rPr>
              <w:t>3.</w:t>
            </w:r>
          </w:p>
        </w:tc>
        <w:tc>
          <w:tcPr>
            <w:tcW w:w="2592" w:type="dxa"/>
          </w:tcPr>
          <w:p w:rsidR="0084014F" w:rsidRPr="00181340" w:rsidRDefault="0084014F" w:rsidP="00FF4B1F">
            <w:pPr>
              <w:widowControl w:val="0"/>
              <w:tabs>
                <w:tab w:val="center" w:pos="1246"/>
              </w:tabs>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w:t>
            </w:r>
            <w:r>
              <w:rPr>
                <w:rFonts w:ascii="Times New Roman" w:hAnsi="Times New Roman"/>
                <w:sz w:val="24"/>
                <w:szCs w:val="24"/>
                <w:lang w:eastAsia="ru-RU"/>
              </w:rPr>
              <w:t xml:space="preserve">рукция черепа головы человека. </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34(13*)</w:t>
            </w:r>
          </w:p>
        </w:tc>
        <w:tc>
          <w:tcPr>
            <w:tcW w:w="830"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r>
      <w:tr w:rsidR="0084014F" w:rsidRPr="00C813C4" w:rsidTr="000B58AF">
        <w:tc>
          <w:tcPr>
            <w:tcW w:w="647" w:type="dxa"/>
          </w:tcPr>
          <w:p w:rsidR="0084014F" w:rsidRPr="00181340"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2592" w:type="dxa"/>
          </w:tcPr>
          <w:p w:rsidR="0084014F" w:rsidRPr="00181340" w:rsidRDefault="0084014F" w:rsidP="00FF4B1F">
            <w:pPr>
              <w:widowControl w:val="0"/>
              <w:autoSpaceDE w:val="0"/>
              <w:autoSpaceDN w:val="0"/>
              <w:adjustRightInd w:val="0"/>
              <w:spacing w:after="0" w:line="240" w:lineRule="auto"/>
              <w:rPr>
                <w:rFonts w:ascii="Times New Roman" w:hAnsi="Times New Roman"/>
                <w:sz w:val="24"/>
                <w:szCs w:val="24"/>
                <w:lang w:eastAsia="ru-RU"/>
              </w:rPr>
            </w:pPr>
            <w:r w:rsidRPr="00FF4B1F">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0"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A26541"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A26541">
              <w:rPr>
                <w:rFonts w:ascii="Times New Roman" w:hAnsi="Times New Roman"/>
                <w:b/>
                <w:sz w:val="24"/>
                <w:szCs w:val="24"/>
                <w:lang w:eastAsia="ru-RU"/>
              </w:rPr>
              <w:t>Итого за 2 семестр</w:t>
            </w:r>
          </w:p>
        </w:tc>
        <w:tc>
          <w:tcPr>
            <w:tcW w:w="1269"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108</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68(13*)</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38</w:t>
            </w:r>
          </w:p>
        </w:tc>
      </w:tr>
      <w:tr w:rsidR="0084014F" w:rsidRPr="00C813C4" w:rsidTr="000B58AF">
        <w:trPr>
          <w:trHeight w:val="997"/>
        </w:trPr>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39</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г</w:t>
            </w:r>
            <w:r>
              <w:rPr>
                <w:rFonts w:ascii="Times New Roman" w:hAnsi="Times New Roman"/>
                <w:sz w:val="24"/>
                <w:szCs w:val="28"/>
                <w:lang w:eastAsia="ru-RU"/>
              </w:rPr>
              <w:t xml:space="preserve">ипсовой головы Аполлона. </w:t>
            </w:r>
            <w:r w:rsidRPr="001A3A95">
              <w:rPr>
                <w:rFonts w:ascii="Times New Roman" w:hAnsi="Times New Roman"/>
                <w:sz w:val="24"/>
                <w:szCs w:val="28"/>
                <w:lang w:eastAsia="ru-RU"/>
              </w:rPr>
              <w:t xml:space="preserve">  Объёмно-пространственная организация формы в пространстве.</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142"/>
              <w:jc w:val="both"/>
              <w:rPr>
                <w:rFonts w:ascii="Times New Roman" w:hAnsi="Times New Roman"/>
                <w:b/>
                <w:sz w:val="24"/>
                <w:szCs w:val="24"/>
                <w:highlight w:val="yellow"/>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4/25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84014F" w:rsidRPr="00181340"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b/>
                <w:sz w:val="24"/>
                <w:szCs w:val="24"/>
                <w:lang w:eastAsia="ru-RU"/>
              </w:rPr>
              <w:t>Итого за 3 семестр</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70(14*)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36</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w:t>
            </w:r>
            <w:r>
              <w:rPr>
                <w:rFonts w:ascii="Times New Roman" w:hAnsi="Times New Roman"/>
                <w:sz w:val="24"/>
                <w:szCs w:val="28"/>
                <w:lang w:eastAsia="ru-RU"/>
              </w:rPr>
              <w:t>сунок сложной гипсовой головы.</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живой головы с обнажённым плечевым поясом. Структура, конструкция головы с плечевым поясом.</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4014F" w:rsidRPr="00C813C4" w:rsidTr="000B58AF">
        <w:tc>
          <w:tcPr>
            <w:tcW w:w="647" w:type="dxa"/>
          </w:tcPr>
          <w:p w:rsidR="0084014F"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живой головы человека (мягкий материал)</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4 семестр</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46(9*)</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24</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живой головы человека в трёх ракурсах. Структура, конструкция, архитектурно-пластические особенности формы.</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w:t>
            </w: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b/>
                <w:sz w:val="24"/>
                <w:szCs w:val="24"/>
                <w:lang w:eastAsia="ru-RU"/>
              </w:rPr>
            </w:pPr>
            <w:r w:rsidRPr="00271B3E">
              <w:rPr>
                <w:rFonts w:ascii="Times New Roman" w:hAnsi="Times New Roman"/>
                <w:b/>
                <w:sz w:val="24"/>
                <w:szCs w:val="24"/>
                <w:lang w:eastAsia="ru-RU"/>
              </w:rPr>
              <w:t>Итого за 5 семестр</w:t>
            </w:r>
          </w:p>
        </w:tc>
        <w:tc>
          <w:tcPr>
            <w:tcW w:w="1269"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78"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54</w:t>
            </w:r>
            <w:r>
              <w:rPr>
                <w:rFonts w:ascii="Times New Roman" w:hAnsi="Times New Roman"/>
                <w:b/>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25</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2592" w:type="dxa"/>
          </w:tcPr>
          <w:p w:rsidR="0084014F" w:rsidRPr="00271B3E" w:rsidRDefault="0084014F" w:rsidP="009C4164">
            <w:pPr>
              <w:widowControl w:val="0"/>
              <w:autoSpaceDE w:val="0"/>
              <w:autoSpaceDN w:val="0"/>
              <w:adjustRightInd w:val="0"/>
              <w:spacing w:after="0" w:line="240" w:lineRule="auto"/>
              <w:rPr>
                <w:rFonts w:ascii="Times New Roman" w:hAnsi="Times New Roman"/>
                <w:sz w:val="24"/>
                <w:szCs w:val="24"/>
                <w:lang w:eastAsia="ru-RU"/>
              </w:rPr>
            </w:pPr>
            <w:r w:rsidRPr="009C4164">
              <w:rPr>
                <w:rFonts w:ascii="Times New Roman" w:hAnsi="Times New Roman"/>
                <w:sz w:val="24"/>
                <w:szCs w:val="24"/>
                <w:lang w:eastAsia="ru-RU"/>
              </w:rPr>
              <w:t xml:space="preserve">Рисунок скелета человека в двух ракурсах. Структура, конструкция, функциональные </w:t>
            </w:r>
            <w:proofErr w:type="spellStart"/>
            <w:r w:rsidRPr="009C4164">
              <w:rPr>
                <w:rFonts w:ascii="Times New Roman" w:hAnsi="Times New Roman"/>
                <w:sz w:val="24"/>
                <w:szCs w:val="24"/>
                <w:lang w:eastAsia="ru-RU"/>
              </w:rPr>
              <w:t>особенностиформ</w:t>
            </w:r>
            <w:proofErr w:type="spellEnd"/>
            <w:r w:rsidRPr="009C4164">
              <w:rPr>
                <w:rFonts w:ascii="Times New Roman" w:hAnsi="Times New Roman"/>
                <w:sz w:val="24"/>
                <w:szCs w:val="24"/>
                <w:lang w:eastAsia="ru-RU"/>
              </w:rPr>
              <w:t xml:space="preserve">. </w:t>
            </w:r>
            <w:r w:rsidRPr="009C4164">
              <w:rPr>
                <w:rFonts w:ascii="Times New Roman" w:hAnsi="Times New Roman"/>
                <w:sz w:val="24"/>
                <w:szCs w:val="24"/>
                <w:lang w:eastAsia="ru-RU"/>
              </w:rPr>
              <w:tab/>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625D3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14(13*)</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4014F" w:rsidRPr="00C813C4" w:rsidTr="000B58AF">
        <w:tc>
          <w:tcPr>
            <w:tcW w:w="647" w:type="dxa"/>
          </w:tcPr>
          <w:p w:rsidR="0084014F" w:rsidRPr="00271B3E" w:rsidRDefault="0084014F" w:rsidP="00E630D5">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2592" w:type="dxa"/>
          </w:tcPr>
          <w:p w:rsidR="0084014F" w:rsidRPr="00271B3E" w:rsidRDefault="0084014F" w:rsidP="00B7149A">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головы, фигуры человека в различных графических материалах</w:t>
            </w:r>
            <w:r>
              <w:rPr>
                <w:rFonts w:ascii="Times New Roman" w:hAnsi="Times New Roman"/>
                <w:sz w:val="24"/>
                <w:szCs w:val="28"/>
                <w:lang w:eastAsia="ru-RU"/>
              </w:rPr>
              <w:t>.</w:t>
            </w:r>
          </w:p>
        </w:tc>
        <w:tc>
          <w:tcPr>
            <w:tcW w:w="1269"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271B3E" w:rsidRDefault="0084014F" w:rsidP="00E630D5">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p>
        </w:tc>
        <w:tc>
          <w:tcPr>
            <w:tcW w:w="2592" w:type="dxa"/>
          </w:tcPr>
          <w:p w:rsidR="0084014F" w:rsidRPr="00271B3E" w:rsidRDefault="0084014F" w:rsidP="001431E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1269"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E630D5">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p>
        </w:tc>
        <w:tc>
          <w:tcPr>
            <w:tcW w:w="2592" w:type="dxa"/>
          </w:tcPr>
          <w:p w:rsidR="0084014F" w:rsidRPr="00271B3E" w:rsidRDefault="0084014F" w:rsidP="001431E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269"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6 семестр</w:t>
            </w:r>
          </w:p>
        </w:tc>
        <w:tc>
          <w:tcPr>
            <w:tcW w:w="1269"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54(10*)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84014F" w:rsidRPr="00C813C4" w:rsidTr="000B58AF">
        <w:tc>
          <w:tcPr>
            <w:tcW w:w="647" w:type="dxa"/>
          </w:tcPr>
          <w:p w:rsidR="0084014F" w:rsidRPr="00A26541"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r w:rsidRPr="00A26541">
              <w:rPr>
                <w:rFonts w:ascii="Times New Roman" w:hAnsi="Times New Roman"/>
                <w:sz w:val="24"/>
                <w:szCs w:val="24"/>
                <w:lang w:eastAsia="ru-RU"/>
              </w:rPr>
              <w:t>.</w:t>
            </w:r>
          </w:p>
        </w:tc>
        <w:tc>
          <w:tcPr>
            <w:tcW w:w="2592" w:type="dxa"/>
          </w:tcPr>
          <w:p w:rsidR="0084014F" w:rsidRPr="00271B3E" w:rsidRDefault="0084014F" w:rsidP="00FC5166">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32(17*)</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A26541"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w:t>
            </w:r>
          </w:p>
        </w:tc>
        <w:tc>
          <w:tcPr>
            <w:tcW w:w="2592" w:type="dxa"/>
          </w:tcPr>
          <w:p w:rsidR="0084014F" w:rsidRPr="001A3A95" w:rsidRDefault="0084014F" w:rsidP="00FC5166">
            <w:pPr>
              <w:widowControl w:val="0"/>
              <w:autoSpaceDE w:val="0"/>
              <w:autoSpaceDN w:val="0"/>
              <w:adjustRightInd w:val="0"/>
              <w:spacing w:after="0" w:line="240" w:lineRule="auto"/>
              <w:rPr>
                <w:rFonts w:ascii="Times New Roman" w:hAnsi="Times New Roman"/>
                <w:sz w:val="24"/>
                <w:szCs w:val="28"/>
                <w:lang w:eastAsia="ru-RU"/>
              </w:rPr>
            </w:pPr>
            <w:r w:rsidRPr="001A3A95">
              <w:rPr>
                <w:rFonts w:ascii="Times New Roman" w:hAnsi="Times New Roman"/>
                <w:sz w:val="24"/>
                <w:szCs w:val="28"/>
                <w:lang w:eastAsia="ru-RU"/>
              </w:rPr>
              <w:t>Рисунок обнажённой мужской фигуры в упоре на одну ногу спереди. Контрапост.</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778"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w:t>
            </w:r>
          </w:p>
        </w:tc>
        <w:tc>
          <w:tcPr>
            <w:tcW w:w="2592" w:type="dxa"/>
          </w:tcPr>
          <w:p w:rsidR="0084014F" w:rsidRPr="00A06C48" w:rsidRDefault="0084014F" w:rsidP="002D0323">
            <w:pPr>
              <w:widowControl w:val="0"/>
              <w:autoSpaceDE w:val="0"/>
              <w:autoSpaceDN w:val="0"/>
              <w:adjustRightInd w:val="0"/>
              <w:spacing w:after="0" w:line="240" w:lineRule="auto"/>
              <w:rPr>
                <w:rFonts w:ascii="Times New Roman" w:hAnsi="Times New Roman"/>
                <w:sz w:val="24"/>
                <w:szCs w:val="24"/>
                <w:highlight w:val="green"/>
                <w:lang w:eastAsia="ru-RU"/>
              </w:rPr>
            </w:pPr>
            <w:r w:rsidRPr="00E630D5">
              <w:rPr>
                <w:rFonts w:ascii="Times New Roman" w:hAnsi="Times New Roman"/>
                <w:sz w:val="24"/>
                <w:szCs w:val="28"/>
                <w:lang w:eastAsia="ru-RU"/>
              </w:rPr>
              <w:t>Портрет с руками.</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2D0323">
              <w:rPr>
                <w:rFonts w:ascii="Times New Roman" w:hAnsi="Times New Roman"/>
                <w:sz w:val="24"/>
                <w:szCs w:val="24"/>
                <w:lang w:eastAsia="ru-RU"/>
              </w:rPr>
              <w:t>38</w:t>
            </w:r>
          </w:p>
        </w:tc>
        <w:tc>
          <w:tcPr>
            <w:tcW w:w="778"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24</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2D0323">
              <w:rPr>
                <w:rFonts w:ascii="Times New Roman" w:hAnsi="Times New Roman"/>
                <w:sz w:val="24"/>
                <w:szCs w:val="24"/>
                <w:lang w:eastAsia="ru-RU"/>
              </w:rPr>
              <w:t>6</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highlight w:val="yellow"/>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7 семестр</w:t>
            </w:r>
          </w:p>
        </w:tc>
        <w:tc>
          <w:tcPr>
            <w:tcW w:w="1269"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78"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88(17*)</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18</w:t>
            </w:r>
          </w:p>
        </w:tc>
      </w:tr>
      <w:tr w:rsidR="0084014F" w:rsidRPr="00C813C4" w:rsidTr="000B58AF">
        <w:tc>
          <w:tcPr>
            <w:tcW w:w="647" w:type="dxa"/>
          </w:tcPr>
          <w:p w:rsidR="0084014F" w:rsidRPr="001F47D7" w:rsidRDefault="0084014F" w:rsidP="00794187">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highlight w:val="green"/>
                <w:lang w:eastAsia="ru-RU"/>
              </w:rPr>
            </w:pPr>
            <w:r>
              <w:rPr>
                <w:rFonts w:ascii="Times New Roman" w:hAnsi="Times New Roman"/>
                <w:sz w:val="24"/>
                <w:szCs w:val="24"/>
                <w:lang w:eastAsia="ru-RU"/>
              </w:rPr>
              <w:t>20</w:t>
            </w:r>
            <w:r w:rsidRPr="001F47D7">
              <w:rPr>
                <w:rFonts w:ascii="Times New Roman" w:hAnsi="Times New Roman"/>
                <w:sz w:val="24"/>
                <w:szCs w:val="24"/>
                <w:lang w:eastAsia="ru-RU"/>
              </w:rPr>
              <w:t>.</w:t>
            </w:r>
          </w:p>
        </w:tc>
        <w:tc>
          <w:tcPr>
            <w:tcW w:w="2592" w:type="dxa"/>
          </w:tcPr>
          <w:p w:rsidR="0084014F" w:rsidRPr="00A75574" w:rsidRDefault="0084014F" w:rsidP="00794187">
            <w:pPr>
              <w:widowControl w:val="0"/>
              <w:autoSpaceDE w:val="0"/>
              <w:autoSpaceDN w:val="0"/>
              <w:adjustRightInd w:val="0"/>
              <w:spacing w:after="0" w:line="240" w:lineRule="auto"/>
              <w:jc w:val="both"/>
              <w:rPr>
                <w:rFonts w:ascii="Times New Roman" w:hAnsi="Times New Roman"/>
                <w:b/>
                <w:sz w:val="24"/>
                <w:szCs w:val="24"/>
                <w:highlight w:val="green"/>
                <w:lang w:eastAsia="ru-RU"/>
              </w:rPr>
            </w:pPr>
            <w:r w:rsidRPr="001A3A95">
              <w:rPr>
                <w:rFonts w:ascii="Times New Roman" w:hAnsi="Times New Roman"/>
                <w:sz w:val="24"/>
                <w:szCs w:val="28"/>
                <w:lang w:eastAsia="ru-RU"/>
              </w:rPr>
              <w:t>Краткосрочный рисунок фигуры.</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1F47D7" w:rsidRDefault="0084014F" w:rsidP="00794187">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w:t>
            </w:r>
          </w:p>
        </w:tc>
        <w:tc>
          <w:tcPr>
            <w:tcW w:w="2592" w:type="dxa"/>
          </w:tcPr>
          <w:p w:rsidR="0084014F" w:rsidRPr="001A3A95" w:rsidRDefault="0084014F" w:rsidP="00794187">
            <w:pPr>
              <w:widowControl w:val="0"/>
              <w:autoSpaceDE w:val="0"/>
              <w:autoSpaceDN w:val="0"/>
              <w:adjustRightInd w:val="0"/>
              <w:spacing w:after="0" w:line="240" w:lineRule="auto"/>
              <w:rPr>
                <w:rFonts w:ascii="Times New Roman" w:hAnsi="Times New Roman"/>
                <w:sz w:val="24"/>
                <w:szCs w:val="28"/>
                <w:lang w:eastAsia="ru-RU"/>
              </w:rPr>
            </w:pPr>
            <w:r w:rsidRPr="001A3A95">
              <w:rPr>
                <w:rFonts w:ascii="Times New Roman" w:hAnsi="Times New Roman"/>
                <w:sz w:val="24"/>
                <w:szCs w:val="28"/>
                <w:lang w:eastAsia="ru-RU"/>
              </w:rPr>
              <w:t>Рисунок одетой фигуры в интерьере.</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24(11*)</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1F47D7" w:rsidRDefault="0084014F" w:rsidP="00794187">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2592" w:type="dxa"/>
          </w:tcPr>
          <w:p w:rsidR="0084014F" w:rsidRPr="001A3A95" w:rsidRDefault="0084014F" w:rsidP="00794187">
            <w:pPr>
              <w:widowControl w:val="0"/>
              <w:autoSpaceDE w:val="0"/>
              <w:autoSpaceDN w:val="0"/>
              <w:adjustRightInd w:val="0"/>
              <w:spacing w:after="0" w:line="240" w:lineRule="auto"/>
              <w:rPr>
                <w:rFonts w:ascii="Times New Roman" w:hAnsi="Times New Roman"/>
                <w:sz w:val="24"/>
                <w:szCs w:val="28"/>
                <w:lang w:eastAsia="ru-RU"/>
              </w:rPr>
            </w:pPr>
            <w:r w:rsidRPr="001A3A95">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271B3E" w:rsidRDefault="0084014F" w:rsidP="00794187">
            <w:pPr>
              <w:tabs>
                <w:tab w:val="left" w:pos="0"/>
                <w:tab w:val="center" w:pos="4677"/>
                <w:tab w:val="right" w:pos="9355"/>
              </w:tabs>
              <w:spacing w:after="0" w:line="240" w:lineRule="auto"/>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 за 8 семестр</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58(11*)</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w:t>
            </w:r>
            <w:r w:rsidRPr="001F47D7">
              <w:rPr>
                <w:rFonts w:ascii="Times New Roman" w:hAnsi="Times New Roman"/>
                <w:sz w:val="24"/>
                <w:szCs w:val="24"/>
                <w:lang w:eastAsia="ru-RU"/>
              </w:rPr>
              <w:t>.</w:t>
            </w:r>
          </w:p>
        </w:tc>
        <w:tc>
          <w:tcPr>
            <w:tcW w:w="2592" w:type="dxa"/>
          </w:tcPr>
          <w:p w:rsidR="0084014F" w:rsidRPr="00271B3E"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Обнажённая фигура в движении стоящая в сложном ракурсе.</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w:t>
            </w:r>
            <w:r w:rsidRPr="001F47D7">
              <w:rPr>
                <w:rFonts w:ascii="Times New Roman" w:hAnsi="Times New Roman"/>
                <w:sz w:val="24"/>
                <w:szCs w:val="24"/>
                <w:lang w:eastAsia="ru-RU"/>
              </w:rPr>
              <w:t>.</w:t>
            </w:r>
          </w:p>
        </w:tc>
        <w:tc>
          <w:tcPr>
            <w:tcW w:w="2592" w:type="dxa"/>
          </w:tcPr>
          <w:p w:rsidR="0084014F" w:rsidRPr="00271B3E"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Обнажённая лежащая фигура в ракурсе. Конструктивно-анатомический анализ формы. Особенности формообразования фигуры в плоскости листа.</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30(10*)</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9</w:t>
            </w:r>
            <w:r w:rsidRPr="00271B3E">
              <w:rPr>
                <w:rFonts w:ascii="Times New Roman" w:hAnsi="Times New Roman"/>
                <w:b/>
                <w:sz w:val="24"/>
                <w:szCs w:val="24"/>
                <w:lang w:eastAsia="ru-RU"/>
              </w:rPr>
              <w:t xml:space="preserve"> семестр</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w:t>
            </w:r>
            <w:r w:rsidRPr="001F47D7">
              <w:rPr>
                <w:rFonts w:ascii="Times New Roman" w:hAnsi="Times New Roman"/>
                <w:sz w:val="24"/>
                <w:szCs w:val="24"/>
                <w:lang w:eastAsia="ru-RU"/>
              </w:rPr>
              <w:t>.</w:t>
            </w:r>
          </w:p>
        </w:tc>
        <w:tc>
          <w:tcPr>
            <w:tcW w:w="2592" w:type="dxa"/>
          </w:tcPr>
          <w:p w:rsidR="0084014F" w:rsidRPr="00A06C48"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4"/>
                <w:lang w:eastAsia="ru-RU"/>
              </w:rPr>
              <w:t>Рисунок обнаженной модели в контражуре.</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20(10*)</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r w:rsidRPr="001F47D7">
              <w:rPr>
                <w:rFonts w:ascii="Times New Roman" w:hAnsi="Times New Roman"/>
                <w:sz w:val="24"/>
                <w:szCs w:val="24"/>
                <w:lang w:eastAsia="ru-RU"/>
              </w:rPr>
              <w:t>.</w:t>
            </w:r>
          </w:p>
        </w:tc>
        <w:tc>
          <w:tcPr>
            <w:tcW w:w="2592" w:type="dxa"/>
          </w:tcPr>
          <w:p w:rsidR="0084014F" w:rsidRPr="00A06C48"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Рисунок двойной обнажённой постановки с частичным введённым тоном фона.</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2/9</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А</w:t>
            </w:r>
            <w:r w:rsidRPr="00271B3E">
              <w:rPr>
                <w:rFonts w:ascii="Times New Roman" w:hAnsi="Times New Roman"/>
                <w:b/>
                <w:sz w:val="24"/>
                <w:szCs w:val="24"/>
                <w:lang w:eastAsia="ru-RU"/>
              </w:rPr>
              <w:t xml:space="preserve"> семестр</w:t>
            </w:r>
          </w:p>
        </w:tc>
        <w:tc>
          <w:tcPr>
            <w:tcW w:w="1269" w:type="dxa"/>
          </w:tcPr>
          <w:p w:rsidR="0084014F" w:rsidRPr="004A5CF3" w:rsidRDefault="0084014F" w:rsidP="00794187">
            <w:pPr>
              <w:widowControl w:val="0"/>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sz w:val="24"/>
                <w:szCs w:val="24"/>
                <w:lang w:eastAsia="ru-RU"/>
              </w:rPr>
              <w:t>72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50(10*)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11</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r w:rsidRPr="001F47D7">
              <w:rPr>
                <w:rFonts w:ascii="Times New Roman" w:hAnsi="Times New Roman"/>
                <w:sz w:val="24"/>
                <w:szCs w:val="24"/>
                <w:lang w:eastAsia="ru-RU"/>
              </w:rPr>
              <w:t>.</w:t>
            </w: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sz w:val="24"/>
                <w:szCs w:val="24"/>
                <w:lang w:eastAsia="ru-RU"/>
              </w:rPr>
              <w:t>Тематическая постановка одетой фигуры в интерьерной среде.</w:t>
            </w:r>
          </w:p>
        </w:tc>
        <w:tc>
          <w:tcPr>
            <w:tcW w:w="1269"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75574" w:rsidRDefault="0084014F" w:rsidP="00625D3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28</w:t>
            </w:r>
            <w:r w:rsidRPr="001F47D7">
              <w:rPr>
                <w:rFonts w:ascii="Times New Roman" w:hAnsi="Times New Roman"/>
                <w:sz w:val="24"/>
                <w:szCs w:val="24"/>
                <w:lang w:eastAsia="ru-RU"/>
              </w:rPr>
              <w:t>.</w:t>
            </w:r>
          </w:p>
        </w:tc>
        <w:tc>
          <w:tcPr>
            <w:tcW w:w="2592" w:type="dxa"/>
          </w:tcPr>
          <w:p w:rsidR="0084014F" w:rsidRPr="00271B3E"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4"/>
                <w:lang w:eastAsia="ru-RU"/>
              </w:rPr>
              <w:t>Тематическая постановка из двух одетых фигур в глубоком пространстве.</w:t>
            </w:r>
          </w:p>
        </w:tc>
        <w:tc>
          <w:tcPr>
            <w:tcW w:w="1269"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75574" w:rsidRDefault="0084014F" w:rsidP="005927D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Аттестация</w:t>
            </w:r>
          </w:p>
        </w:tc>
        <w:tc>
          <w:tcPr>
            <w:tcW w:w="1269"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В</w:t>
            </w:r>
            <w:r w:rsidRPr="00271B3E">
              <w:rPr>
                <w:rFonts w:ascii="Times New Roman" w:hAnsi="Times New Roman"/>
                <w:b/>
                <w:sz w:val="24"/>
                <w:szCs w:val="24"/>
                <w:lang w:eastAsia="ru-RU"/>
              </w:rPr>
              <w:t xml:space="preserve"> семестр</w:t>
            </w:r>
          </w:p>
        </w:tc>
        <w:tc>
          <w:tcPr>
            <w:tcW w:w="1269"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114</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26541" w:rsidRDefault="0084014F" w:rsidP="00625D30">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72(14</w:t>
            </w:r>
            <w:r w:rsidRPr="00A26541">
              <w:rPr>
                <w:rFonts w:ascii="Times New Roman" w:hAnsi="Times New Roman"/>
                <w:b/>
                <w:sz w:val="24"/>
                <w:szCs w:val="24"/>
                <w:lang w:eastAsia="ru-RU"/>
              </w:rPr>
              <w:t>*)</w:t>
            </w:r>
          </w:p>
        </w:tc>
        <w:tc>
          <w:tcPr>
            <w:tcW w:w="830"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w:t>
            </w:r>
          </w:p>
        </w:tc>
        <w:tc>
          <w:tcPr>
            <w:tcW w:w="1269" w:type="dxa"/>
          </w:tcPr>
          <w:p w:rsidR="0084014F" w:rsidRPr="00A26541" w:rsidRDefault="0084014F" w:rsidP="006404B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978</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666</w:t>
            </w:r>
          </w:p>
        </w:tc>
        <w:tc>
          <w:tcPr>
            <w:tcW w:w="830"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266</w:t>
            </w:r>
          </w:p>
        </w:tc>
      </w:tr>
    </w:tbl>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3B6032" w:rsidRDefault="0084014F" w:rsidP="00F87600">
      <w:pPr>
        <w:numPr>
          <w:ilvl w:val="1"/>
          <w:numId w:val="12"/>
        </w:numPr>
        <w:autoSpaceDE w:val="0"/>
        <w:autoSpaceDN w:val="0"/>
        <w:adjustRightInd w:val="0"/>
        <w:spacing w:after="0" w:line="240" w:lineRule="auto"/>
        <w:jc w:val="both"/>
        <w:rPr>
          <w:rFonts w:ascii="Times New Roman" w:hAnsi="Times New Roman"/>
          <w:b/>
          <w:i/>
          <w:sz w:val="24"/>
          <w:szCs w:val="24"/>
          <w:lang w:eastAsia="ru-RU"/>
        </w:rPr>
      </w:pPr>
      <w:r w:rsidRPr="003B6032">
        <w:rPr>
          <w:rFonts w:ascii="Times New Roman" w:hAnsi="Times New Roman"/>
          <w:b/>
          <w:i/>
          <w:sz w:val="24"/>
          <w:szCs w:val="24"/>
          <w:lang w:eastAsia="ru-RU"/>
        </w:rPr>
        <w:t>Программа дисциплины, структурированная по темам / разделам</w:t>
      </w:r>
    </w:p>
    <w:p w:rsidR="0084014F" w:rsidRPr="003B6032" w:rsidRDefault="0084014F" w:rsidP="003B6032">
      <w:pPr>
        <w:spacing w:after="0" w:line="240" w:lineRule="auto"/>
        <w:jc w:val="both"/>
        <w:rPr>
          <w:rFonts w:ascii="Times New Roman" w:hAnsi="Times New Roman"/>
          <w:b/>
          <w:bCs/>
          <w:sz w:val="24"/>
          <w:szCs w:val="24"/>
          <w:lang w:eastAsia="ru-RU"/>
        </w:rPr>
      </w:pPr>
    </w:p>
    <w:p w:rsidR="0084014F" w:rsidRPr="003B6032" w:rsidRDefault="0084014F" w:rsidP="003B6032">
      <w:pPr>
        <w:spacing w:after="0" w:line="240" w:lineRule="auto"/>
        <w:jc w:val="both"/>
        <w:rPr>
          <w:rFonts w:ascii="Times New Roman" w:hAnsi="Times New Roman"/>
          <w:b/>
          <w:i/>
          <w:sz w:val="24"/>
          <w:szCs w:val="24"/>
          <w:lang w:eastAsia="ru-RU"/>
        </w:rPr>
      </w:pPr>
      <w:r w:rsidRPr="003B6032">
        <w:rPr>
          <w:rFonts w:ascii="Times New Roman" w:hAnsi="Times New Roman"/>
          <w:b/>
          <w:bCs/>
          <w:sz w:val="24"/>
          <w:szCs w:val="24"/>
          <w:lang w:eastAsia="ru-RU"/>
        </w:rPr>
        <w:t>4.2.1.Содержание практических занятий</w:t>
      </w:r>
      <w:r w:rsidRPr="003B6032">
        <w:rPr>
          <w:rFonts w:ascii="Times New Roman" w:hAnsi="Times New Roman"/>
          <w:sz w:val="24"/>
          <w:szCs w:val="24"/>
          <w:lang w:eastAsia="ru-RU"/>
        </w:rPr>
        <w:t>.</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84014F" w:rsidRPr="00C813C4" w:rsidTr="001A3A95">
        <w:tc>
          <w:tcPr>
            <w:tcW w:w="851"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п/п </w:t>
            </w:r>
          </w:p>
        </w:tc>
        <w:tc>
          <w:tcPr>
            <w:tcW w:w="3260"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b/>
                <w:sz w:val="24"/>
                <w:szCs w:val="24"/>
                <w:lang w:eastAsia="ru-RU"/>
              </w:rPr>
              <w:t xml:space="preserve">Наименование темы (раздела) дисциплины </w:t>
            </w:r>
          </w:p>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b/>
                <w:sz w:val="24"/>
                <w:szCs w:val="24"/>
                <w:lang w:eastAsia="ru-RU"/>
              </w:rPr>
              <w:t>Содержание практического занятия</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(конструктивный)</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натюрморта из предметов быта сложной конструктивной формы (с ручками, носиками и </w:t>
            </w:r>
            <w:proofErr w:type="spellStart"/>
            <w:r w:rsidRPr="001A3A95">
              <w:rPr>
                <w:rFonts w:ascii="Times New Roman" w:hAnsi="Times New Roman"/>
                <w:sz w:val="24"/>
                <w:szCs w:val="24"/>
                <w:lang w:eastAsia="ru-RU"/>
              </w:rPr>
              <w:t>тд</w:t>
            </w:r>
            <w:proofErr w:type="spellEnd"/>
            <w:r w:rsidRPr="001A3A95">
              <w:rPr>
                <w:rFonts w:ascii="Times New Roman" w:hAnsi="Times New Roman"/>
                <w:sz w:val="24"/>
                <w:szCs w:val="24"/>
                <w:lang w:eastAsia="ru-RU"/>
              </w:rPr>
              <w:t>)</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(мягкий материал)</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Сложный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Построение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гипсовой головы </w:t>
            </w:r>
            <w:proofErr w:type="spellStart"/>
            <w:r w:rsidRPr="001A3A95">
              <w:rPr>
                <w:rFonts w:ascii="Times New Roman" w:hAnsi="Times New Roman"/>
                <w:sz w:val="24"/>
                <w:szCs w:val="24"/>
                <w:lang w:eastAsia="ru-RU"/>
              </w:rPr>
              <w:t>Апполона</w:t>
            </w:r>
            <w:proofErr w:type="spellEnd"/>
            <w:r w:rsidRPr="001A3A95">
              <w:rPr>
                <w:rFonts w:ascii="Times New Roman" w:hAnsi="Times New Roman"/>
                <w:sz w:val="24"/>
                <w:szCs w:val="24"/>
                <w:lang w:eastAsia="ru-RU"/>
              </w:rPr>
              <w:t>.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сложной гипсовой головы.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(мягкий материал)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3B6032" w:rsidRDefault="0084014F" w:rsidP="003B6032">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1A3A95">
              <w:rPr>
                <w:rFonts w:ascii="Times New Roman" w:hAnsi="Times New Roman"/>
                <w:sz w:val="24"/>
                <w:szCs w:val="28"/>
                <w:lang w:eastAsia="ru-RU"/>
              </w:rPr>
              <w:t xml:space="preserve">Рисунок скелета человека в двух ракурсах. Структура, конструкция, функциональные </w:t>
            </w:r>
            <w:proofErr w:type="spellStart"/>
            <w:r w:rsidRPr="001A3A95">
              <w:rPr>
                <w:rFonts w:ascii="Times New Roman" w:hAnsi="Times New Roman"/>
                <w:sz w:val="24"/>
                <w:szCs w:val="28"/>
                <w:lang w:eastAsia="ru-RU"/>
              </w:rPr>
              <w:t>особенностиформ</w:t>
            </w:r>
            <w:proofErr w:type="spellEnd"/>
            <w:r w:rsidRPr="001A3A95">
              <w:rPr>
                <w:rFonts w:ascii="Times New Roman" w:hAnsi="Times New Roman"/>
                <w:sz w:val="24"/>
                <w:szCs w:val="28"/>
                <w:lang w:eastAsia="ru-RU"/>
              </w:rPr>
              <w:t xml:space="preserve">.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головы, фигуры человека в различных графических материалах</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сзади.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Изучение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человека в положении стоя с упором на одну ногу спереди (</w:t>
            </w:r>
            <w:proofErr w:type="spellStart"/>
            <w:r w:rsidRPr="001A3A95">
              <w:rPr>
                <w:rFonts w:ascii="Times New Roman" w:hAnsi="Times New Roman"/>
                <w:sz w:val="24"/>
                <w:szCs w:val="24"/>
                <w:lang w:eastAsia="ru-RU"/>
              </w:rPr>
              <w:t>контропост</w:t>
            </w:r>
            <w:proofErr w:type="spellEnd"/>
            <w:r w:rsidRPr="001A3A95">
              <w:rPr>
                <w:rFonts w:ascii="Times New Roman" w:hAnsi="Times New Roman"/>
                <w:sz w:val="24"/>
                <w:szCs w:val="24"/>
                <w:lang w:eastAsia="ru-RU"/>
              </w:rPr>
              <w:t xml:space="preserve">).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D87B5D"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8"/>
                <w:lang w:eastAsia="ru-RU"/>
              </w:rPr>
              <w:t>Портрет с руками.</w:t>
            </w:r>
          </w:p>
        </w:tc>
        <w:tc>
          <w:tcPr>
            <w:tcW w:w="5529" w:type="dxa"/>
          </w:tcPr>
          <w:p w:rsidR="0084014F" w:rsidRPr="00D87B5D"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Рисование портрета с руками, грамотное построение, конструктивный анализ, передача сходства и пластических характеристик модели.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Краткосрочный рисунок фигуры.</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одетой фигуры в интерьере.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фигура в движении стоящая в сложном ракурсе.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лежащая фигура в ракурсе.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обнаженной модели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обнаженной модели в контражуре.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двойной обнажённой постановки с частичным введённым тоном фона.</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одетой фигуры в интерьерной среде.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из двух одетых фигур в глубоком пространстве.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tc>
      </w:tr>
    </w:tbl>
    <w:p w:rsidR="0084014F"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3B6032" w:rsidRDefault="0084014F" w:rsidP="003B6032">
      <w:pPr>
        <w:autoSpaceDE w:val="0"/>
        <w:autoSpaceDN w:val="0"/>
        <w:adjustRightInd w:val="0"/>
        <w:spacing w:after="0" w:line="240" w:lineRule="auto"/>
        <w:rPr>
          <w:rFonts w:ascii="Times New Roman" w:hAnsi="Times New Roman"/>
          <w:b/>
          <w:sz w:val="24"/>
          <w:szCs w:val="24"/>
          <w:lang w:eastAsia="ru-RU"/>
        </w:rPr>
      </w:pPr>
      <w:r w:rsidRPr="003B6032">
        <w:rPr>
          <w:rFonts w:ascii="Times New Roman" w:hAnsi="Times New Roman"/>
          <w:b/>
          <w:sz w:val="24"/>
          <w:szCs w:val="24"/>
          <w:lang w:eastAsia="ru-RU"/>
        </w:rPr>
        <w:t xml:space="preserve">4.2.2. </w:t>
      </w:r>
      <w:r w:rsidRPr="003B6032">
        <w:rPr>
          <w:rFonts w:ascii="Times New Roman" w:hAnsi="Times New Roman"/>
          <w:b/>
          <w:i/>
          <w:iCs/>
          <w:sz w:val="24"/>
          <w:szCs w:val="24"/>
          <w:lang w:eastAsia="ru-RU"/>
        </w:rPr>
        <w:t>Содержание самостоятельной работы</w:t>
      </w:r>
    </w:p>
    <w:p w:rsidR="0084014F" w:rsidRPr="003B6032" w:rsidRDefault="0084014F" w:rsidP="003B6032">
      <w:pPr>
        <w:autoSpaceDE w:val="0"/>
        <w:autoSpaceDN w:val="0"/>
        <w:adjustRightInd w:val="0"/>
        <w:spacing w:after="0" w:line="240" w:lineRule="auto"/>
        <w:rPr>
          <w:rFonts w:ascii="Times New Roman" w:hAnsi="Times New Roman"/>
          <w:b/>
          <w:sz w:val="24"/>
          <w:szCs w:val="24"/>
          <w:lang w:eastAsia="ru-RU"/>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4014F" w:rsidRPr="00C813C4" w:rsidTr="00A825EF">
        <w:tc>
          <w:tcPr>
            <w:tcW w:w="851" w:type="dxa"/>
          </w:tcPr>
          <w:p w:rsidR="0084014F" w:rsidRPr="003B6032" w:rsidRDefault="0084014F" w:rsidP="003B6032">
            <w:pPr>
              <w:spacing w:after="0" w:line="240" w:lineRule="auto"/>
              <w:jc w:val="both"/>
              <w:rPr>
                <w:rFonts w:ascii="Times New Roman" w:hAnsi="Times New Roman"/>
                <w:b/>
                <w:bCs/>
                <w:sz w:val="24"/>
                <w:szCs w:val="24"/>
                <w:lang w:eastAsia="ru-RU"/>
              </w:rPr>
            </w:pPr>
            <w:r w:rsidRPr="003B6032">
              <w:rPr>
                <w:rFonts w:ascii="Times New Roman" w:hAnsi="Times New Roman"/>
                <w:b/>
                <w:bCs/>
                <w:sz w:val="24"/>
                <w:szCs w:val="24"/>
                <w:lang w:eastAsia="ru-RU"/>
              </w:rPr>
              <w:t xml:space="preserve">№ п/п </w:t>
            </w:r>
          </w:p>
        </w:tc>
        <w:tc>
          <w:tcPr>
            <w:tcW w:w="3262" w:type="dxa"/>
          </w:tcPr>
          <w:p w:rsidR="0084014F" w:rsidRPr="003B6032" w:rsidRDefault="0084014F" w:rsidP="003B6032">
            <w:pPr>
              <w:spacing w:after="0" w:line="240" w:lineRule="auto"/>
              <w:jc w:val="both"/>
              <w:rPr>
                <w:rFonts w:ascii="Times New Roman" w:hAnsi="Times New Roman"/>
                <w:b/>
                <w:sz w:val="24"/>
                <w:szCs w:val="24"/>
                <w:lang w:eastAsia="ru-RU"/>
              </w:rPr>
            </w:pPr>
            <w:r w:rsidRPr="003B6032">
              <w:rPr>
                <w:rFonts w:ascii="Times New Roman" w:hAnsi="Times New Roman"/>
                <w:b/>
                <w:sz w:val="24"/>
                <w:szCs w:val="24"/>
                <w:lang w:eastAsia="ru-RU"/>
              </w:rPr>
              <w:t xml:space="preserve">Наименование темы (раздела) дисциплины </w:t>
            </w:r>
          </w:p>
          <w:p w:rsidR="0084014F" w:rsidRPr="003B6032" w:rsidRDefault="0084014F" w:rsidP="003B6032">
            <w:pPr>
              <w:spacing w:after="0" w:line="240" w:lineRule="auto"/>
              <w:jc w:val="both"/>
              <w:rPr>
                <w:rFonts w:ascii="Times New Roman" w:hAnsi="Times New Roman"/>
                <w:b/>
                <w:sz w:val="24"/>
                <w:szCs w:val="24"/>
                <w:lang w:eastAsia="ru-RU"/>
              </w:rPr>
            </w:pPr>
          </w:p>
        </w:tc>
        <w:tc>
          <w:tcPr>
            <w:tcW w:w="5532" w:type="dxa"/>
          </w:tcPr>
          <w:p w:rsidR="0084014F" w:rsidRPr="003B6032" w:rsidRDefault="0084014F" w:rsidP="003B6032">
            <w:pPr>
              <w:spacing w:after="0" w:line="240" w:lineRule="auto"/>
              <w:jc w:val="both"/>
              <w:rPr>
                <w:rFonts w:ascii="Times New Roman" w:hAnsi="Times New Roman"/>
                <w:b/>
                <w:sz w:val="24"/>
                <w:szCs w:val="24"/>
                <w:lang w:eastAsia="ru-RU"/>
              </w:rPr>
            </w:pPr>
            <w:r w:rsidRPr="003B6032">
              <w:rPr>
                <w:rFonts w:ascii="Times New Roman" w:hAnsi="Times New Roman"/>
                <w:b/>
                <w:sz w:val="24"/>
                <w:szCs w:val="24"/>
                <w:lang w:eastAsia="ru-RU"/>
              </w:rPr>
              <w:t xml:space="preserve">    Формы и тематика самостоятельной работы </w:t>
            </w:r>
          </w:p>
          <w:p w:rsidR="0084014F" w:rsidRPr="003B6032" w:rsidRDefault="0084014F" w:rsidP="003B6032">
            <w:pPr>
              <w:spacing w:after="0" w:line="240" w:lineRule="auto"/>
              <w:jc w:val="both"/>
              <w:rPr>
                <w:rFonts w:ascii="Times New Roman" w:hAnsi="Times New Roman"/>
                <w:sz w:val="24"/>
                <w:szCs w:val="24"/>
                <w:lang w:eastAsia="ru-RU"/>
              </w:rPr>
            </w:pP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(конструктивный)</w:t>
            </w:r>
          </w:p>
        </w:tc>
        <w:tc>
          <w:tcPr>
            <w:tcW w:w="5532" w:type="dxa"/>
          </w:tcPr>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Светотеневая моделировка формы уточнение деталей.</w:t>
            </w:r>
          </w:p>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-Тональное решение.</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Обобщение.</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(мягкий материал)</w:t>
            </w:r>
          </w:p>
        </w:tc>
        <w:tc>
          <w:tcPr>
            <w:tcW w:w="5532" w:type="dxa"/>
          </w:tcPr>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Светотеневая моделировка формы уточнение деталей.</w:t>
            </w:r>
          </w:p>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-Тональное решение.</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Обобщение.</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w:t>
            </w:r>
            <w:r>
              <w:rPr>
                <w:rFonts w:ascii="Times New Roman" w:hAnsi="Times New Roman"/>
                <w:sz w:val="24"/>
                <w:szCs w:val="24"/>
                <w:lang w:eastAsia="ru-RU"/>
              </w:rPr>
              <w:t>рукция черепа головы человека.</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Уточнение пропорций</w:t>
            </w:r>
          </w:p>
          <w:p w:rsidR="0084014F" w:rsidRPr="00D87B5D"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Уточнение пропорций</w:t>
            </w:r>
          </w:p>
          <w:p w:rsidR="0084014F"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формы</w:t>
            </w:r>
          </w:p>
          <w:p w:rsidR="0084014F" w:rsidRPr="00D87B5D" w:rsidRDefault="0084014F" w:rsidP="00D87B5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Проработка деталей</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Уточнение пропорций</w:t>
            </w:r>
          </w:p>
          <w:p w:rsidR="0084014F" w:rsidRPr="00D87B5D"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моделировка основных форм</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сложной гипсовой головы.  </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моделировка основных форм</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532" w:type="dxa"/>
          </w:tcPr>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(мягкий материал) </w:t>
            </w:r>
          </w:p>
        </w:tc>
        <w:tc>
          <w:tcPr>
            <w:tcW w:w="5532" w:type="dxa"/>
          </w:tcPr>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532" w:type="dxa"/>
          </w:tcPr>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3B6032" w:rsidRDefault="0084014F" w:rsidP="00D87B5D">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1A3A95">
              <w:rPr>
                <w:rFonts w:ascii="Times New Roman" w:hAnsi="Times New Roman"/>
                <w:sz w:val="24"/>
                <w:szCs w:val="28"/>
                <w:lang w:eastAsia="ru-RU"/>
              </w:rPr>
              <w:t xml:space="preserve">Рисунок скелета человека в двух ракурсах. Структура, конструкция, функциональные </w:t>
            </w:r>
            <w:proofErr w:type="spellStart"/>
            <w:r w:rsidRPr="001A3A95">
              <w:rPr>
                <w:rFonts w:ascii="Times New Roman" w:hAnsi="Times New Roman"/>
                <w:sz w:val="24"/>
                <w:szCs w:val="28"/>
                <w:lang w:eastAsia="ru-RU"/>
              </w:rPr>
              <w:t>особенностиформ</w:t>
            </w:r>
            <w:proofErr w:type="spellEnd"/>
            <w:r w:rsidRPr="001A3A95">
              <w:rPr>
                <w:rFonts w:ascii="Times New Roman" w:hAnsi="Times New Roman"/>
                <w:sz w:val="24"/>
                <w:szCs w:val="28"/>
                <w:lang w:eastAsia="ru-RU"/>
              </w:rPr>
              <w:t xml:space="preserve">. </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головы, фигуры человека в различных графических материалах</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532" w:type="dxa"/>
          </w:tcPr>
          <w:p w:rsidR="0084014F" w:rsidRPr="006353C6"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6353C6">
              <w:rPr>
                <w:rFonts w:ascii="Times New Roman" w:hAnsi="Times New Roman"/>
                <w:sz w:val="24"/>
                <w:szCs w:val="24"/>
                <w:lang w:eastAsia="ru-RU"/>
              </w:rPr>
              <w:t xml:space="preserve">- Конструктивное построение и моделировка основных </w:t>
            </w:r>
            <w:proofErr w:type="spellStart"/>
            <w:r w:rsidRPr="006353C6">
              <w:rPr>
                <w:rFonts w:ascii="Times New Roman" w:hAnsi="Times New Roman"/>
                <w:sz w:val="24"/>
                <w:szCs w:val="24"/>
                <w:lang w:eastAsia="ru-RU"/>
              </w:rPr>
              <w:t>форм</w:t>
            </w:r>
            <w:r>
              <w:rPr>
                <w:rFonts w:ascii="Times New Roman" w:hAnsi="Times New Roman"/>
                <w:sz w:val="24"/>
                <w:szCs w:val="24"/>
                <w:lang w:eastAsia="ru-RU"/>
              </w:rPr>
              <w:t>верхних</w:t>
            </w:r>
            <w:proofErr w:type="spellEnd"/>
            <w:r w:rsidRPr="006353C6">
              <w:rPr>
                <w:rFonts w:ascii="Times New Roman" w:hAnsi="Times New Roman"/>
                <w:sz w:val="24"/>
                <w:szCs w:val="24"/>
                <w:lang w:eastAsia="ru-RU"/>
              </w:rPr>
              <w:t xml:space="preserve"> конечностей</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6353C6">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532" w:type="dxa"/>
          </w:tcPr>
          <w:p w:rsidR="0084014F" w:rsidRPr="006353C6" w:rsidRDefault="0084014F" w:rsidP="006353C6">
            <w:pPr>
              <w:widowControl w:val="0"/>
              <w:autoSpaceDE w:val="0"/>
              <w:autoSpaceDN w:val="0"/>
              <w:adjustRightInd w:val="0"/>
              <w:spacing w:after="0" w:line="240" w:lineRule="auto"/>
              <w:rPr>
                <w:rFonts w:ascii="Times New Roman" w:hAnsi="Times New Roman"/>
                <w:sz w:val="24"/>
                <w:szCs w:val="24"/>
                <w:lang w:eastAsia="ru-RU"/>
              </w:rPr>
            </w:pPr>
            <w:r w:rsidRPr="006353C6">
              <w:rPr>
                <w:rFonts w:ascii="Times New Roman" w:hAnsi="Times New Roman"/>
                <w:sz w:val="24"/>
                <w:szCs w:val="24"/>
                <w:lang w:eastAsia="ru-RU"/>
              </w:rPr>
              <w:t xml:space="preserve">- Конструктивное построение и моделировка основных </w:t>
            </w:r>
            <w:proofErr w:type="spellStart"/>
            <w:r w:rsidRPr="006353C6">
              <w:rPr>
                <w:rFonts w:ascii="Times New Roman" w:hAnsi="Times New Roman"/>
                <w:sz w:val="24"/>
                <w:szCs w:val="24"/>
                <w:lang w:eastAsia="ru-RU"/>
              </w:rPr>
              <w:t>форм</w:t>
            </w:r>
            <w:r>
              <w:rPr>
                <w:rFonts w:ascii="Times New Roman" w:hAnsi="Times New Roman"/>
                <w:sz w:val="24"/>
                <w:szCs w:val="24"/>
                <w:lang w:eastAsia="ru-RU"/>
              </w:rPr>
              <w:t>нижних</w:t>
            </w:r>
            <w:proofErr w:type="spellEnd"/>
            <w:r w:rsidRPr="006353C6">
              <w:rPr>
                <w:rFonts w:ascii="Times New Roman" w:hAnsi="Times New Roman"/>
                <w:sz w:val="24"/>
                <w:szCs w:val="24"/>
                <w:lang w:eastAsia="ru-RU"/>
              </w:rPr>
              <w:t xml:space="preserve"> конечностей</w:t>
            </w:r>
          </w:p>
          <w:p w:rsidR="0084014F" w:rsidRPr="001A3A95" w:rsidRDefault="0084014F" w:rsidP="006353C6">
            <w:pPr>
              <w:widowControl w:val="0"/>
              <w:autoSpaceDE w:val="0"/>
              <w:autoSpaceDN w:val="0"/>
              <w:adjustRightInd w:val="0"/>
              <w:spacing w:after="0" w:line="240" w:lineRule="auto"/>
              <w:jc w:val="both"/>
              <w:rPr>
                <w:rFonts w:ascii="Times New Roman" w:hAnsi="Times New Roman"/>
                <w:sz w:val="24"/>
                <w:szCs w:val="24"/>
                <w:lang w:eastAsia="ru-RU"/>
              </w:rPr>
            </w:pPr>
            <w:r w:rsidRPr="006353C6">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3B6032" w:rsidRDefault="0084014F" w:rsidP="00D87B5D">
            <w:pPr>
              <w:widowControl w:val="0"/>
              <w:autoSpaceDE w:val="0"/>
              <w:autoSpaceDN w:val="0"/>
              <w:adjustRightInd w:val="0"/>
              <w:spacing w:after="0" w:line="240" w:lineRule="auto"/>
              <w:rPr>
                <w:rFonts w:ascii="Times New Roman" w:hAnsi="Times New Roman"/>
                <w:sz w:val="24"/>
                <w:szCs w:val="24"/>
                <w:highlight w:val="yellow"/>
                <w:lang w:eastAsia="ru-RU"/>
              </w:rPr>
            </w:pPr>
            <w:r w:rsidRPr="00C236CD">
              <w:rPr>
                <w:rFonts w:ascii="Times New Roman" w:hAnsi="Times New Roman"/>
                <w:sz w:val="24"/>
                <w:szCs w:val="28"/>
                <w:lang w:eastAsia="ru-RU"/>
              </w:rPr>
              <w:t>Портрет с руками.</w:t>
            </w:r>
          </w:p>
        </w:tc>
        <w:tc>
          <w:tcPr>
            <w:tcW w:w="5532" w:type="dxa"/>
          </w:tcPr>
          <w:p w:rsidR="0084014F" w:rsidRPr="00C236CD" w:rsidRDefault="0084014F" w:rsidP="006353C6">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Уточнение пропорций, построение</w:t>
            </w:r>
          </w:p>
          <w:p w:rsidR="0084014F" w:rsidRPr="00C236CD" w:rsidRDefault="0084014F" w:rsidP="006353C6">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проработка формы</w:t>
            </w:r>
          </w:p>
          <w:p w:rsidR="0084014F" w:rsidRPr="001A3A95" w:rsidRDefault="0084014F" w:rsidP="006353C6">
            <w:pPr>
              <w:widowControl w:val="0"/>
              <w:autoSpaceDE w:val="0"/>
              <w:autoSpaceDN w:val="0"/>
              <w:adjustRightInd w:val="0"/>
              <w:spacing w:after="0" w:line="240" w:lineRule="auto"/>
              <w:jc w:val="both"/>
              <w:rPr>
                <w:rFonts w:ascii="Times New Roman" w:hAnsi="Times New Roman"/>
                <w:sz w:val="24"/>
                <w:szCs w:val="24"/>
                <w:lang w:eastAsia="ru-RU"/>
              </w:rPr>
            </w:pPr>
            <w:r w:rsidRPr="00C236C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Краткосрочный рисунок фигуры.</w:t>
            </w:r>
          </w:p>
        </w:tc>
        <w:tc>
          <w:tcPr>
            <w:tcW w:w="5532" w:type="dxa"/>
          </w:tcPr>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Уточнение пропорций, построение</w:t>
            </w:r>
          </w:p>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проработка формы</w:t>
            </w:r>
          </w:p>
          <w:p w:rsidR="0084014F" w:rsidRPr="001A3A95" w:rsidRDefault="0084014F" w:rsidP="00C236CD">
            <w:pPr>
              <w:widowControl w:val="0"/>
              <w:autoSpaceDE w:val="0"/>
              <w:autoSpaceDN w:val="0"/>
              <w:adjustRightInd w:val="0"/>
              <w:spacing w:after="0" w:line="240" w:lineRule="auto"/>
              <w:jc w:val="both"/>
              <w:rPr>
                <w:rFonts w:ascii="Times New Roman" w:hAnsi="Times New Roman"/>
                <w:sz w:val="24"/>
                <w:szCs w:val="24"/>
                <w:lang w:eastAsia="ru-RU"/>
              </w:rPr>
            </w:pPr>
            <w:r w:rsidRPr="00C236C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одетой фигуры в интерьере. </w:t>
            </w:r>
          </w:p>
        </w:tc>
        <w:tc>
          <w:tcPr>
            <w:tcW w:w="5532" w:type="dxa"/>
          </w:tcPr>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Уточнение пропорций, построение</w:t>
            </w:r>
          </w:p>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проработка формы</w:t>
            </w:r>
          </w:p>
          <w:p w:rsidR="0084014F" w:rsidRPr="001A3A95" w:rsidRDefault="0084014F" w:rsidP="00C236CD">
            <w:pPr>
              <w:widowControl w:val="0"/>
              <w:autoSpaceDE w:val="0"/>
              <w:autoSpaceDN w:val="0"/>
              <w:adjustRightInd w:val="0"/>
              <w:spacing w:after="0" w:line="240" w:lineRule="auto"/>
              <w:jc w:val="both"/>
              <w:rPr>
                <w:rFonts w:ascii="Times New Roman" w:hAnsi="Times New Roman"/>
                <w:sz w:val="24"/>
                <w:szCs w:val="24"/>
                <w:lang w:eastAsia="ru-RU"/>
              </w:rPr>
            </w:pPr>
            <w:r w:rsidRPr="00C236C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532" w:type="dxa"/>
          </w:tcPr>
          <w:p w:rsidR="0084014F" w:rsidRPr="00C236CD" w:rsidRDefault="0084014F" w:rsidP="00C236CD">
            <w:pPr>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моделировка основных форм</w:t>
            </w:r>
          </w:p>
          <w:p w:rsidR="0084014F" w:rsidRPr="00C236CD" w:rsidRDefault="0084014F" w:rsidP="00C236CD">
            <w:pPr>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Тоновое решение постановки</w:t>
            </w:r>
          </w:p>
          <w:p w:rsidR="0084014F" w:rsidRPr="001A3A95" w:rsidRDefault="0084014F" w:rsidP="00C236CD">
            <w:pPr>
              <w:widowControl w:val="0"/>
              <w:autoSpaceDE w:val="0"/>
              <w:autoSpaceDN w:val="0"/>
              <w:adjustRightInd w:val="0"/>
              <w:spacing w:after="0" w:line="240" w:lineRule="auto"/>
              <w:rPr>
                <w:rFonts w:ascii="Times New Roman" w:hAnsi="Times New Roman"/>
                <w:sz w:val="24"/>
                <w:szCs w:val="24"/>
                <w:lang w:eastAsia="ru-RU"/>
              </w:rPr>
            </w:pPr>
            <w:r w:rsidRPr="00C236CD">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фигура в движении стоящая в сложном ракурсе. </w:t>
            </w:r>
          </w:p>
        </w:tc>
        <w:tc>
          <w:tcPr>
            <w:tcW w:w="5532" w:type="dxa"/>
          </w:tcPr>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лежащая фигура в ракурсе. </w:t>
            </w:r>
          </w:p>
        </w:tc>
        <w:tc>
          <w:tcPr>
            <w:tcW w:w="5532" w:type="dxa"/>
          </w:tcPr>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обнаженной модели в контражуре.</w:t>
            </w:r>
          </w:p>
        </w:tc>
        <w:tc>
          <w:tcPr>
            <w:tcW w:w="5532" w:type="dxa"/>
          </w:tcPr>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двойной обнажённой постановки с частичным введённым тоном фона.</w:t>
            </w:r>
          </w:p>
        </w:tc>
        <w:tc>
          <w:tcPr>
            <w:tcW w:w="5532" w:type="dxa"/>
          </w:tcPr>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xml:space="preserve">- Передача индивидуальных характеристик </w:t>
            </w:r>
            <w:r>
              <w:rPr>
                <w:rFonts w:ascii="Times New Roman" w:hAnsi="Times New Roman"/>
                <w:spacing w:val="-4"/>
                <w:sz w:val="24"/>
                <w:szCs w:val="24"/>
                <w:lang w:eastAsia="ru-RU"/>
              </w:rPr>
              <w:t>натурщиков</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одетой фигуры в интерьерной среде.</w:t>
            </w:r>
          </w:p>
        </w:tc>
        <w:tc>
          <w:tcPr>
            <w:tcW w:w="5532" w:type="dxa"/>
          </w:tcPr>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из двух одетых фигур в глубоком пространстве.</w:t>
            </w:r>
          </w:p>
        </w:tc>
        <w:tc>
          <w:tcPr>
            <w:tcW w:w="5532" w:type="dxa"/>
          </w:tcPr>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xml:space="preserve">- Передача индивидуальных характеристик </w:t>
            </w:r>
            <w:r>
              <w:rPr>
                <w:rFonts w:ascii="Times New Roman" w:hAnsi="Times New Roman"/>
                <w:spacing w:val="-4"/>
                <w:sz w:val="24"/>
                <w:szCs w:val="24"/>
                <w:lang w:eastAsia="ru-RU"/>
              </w:rPr>
              <w:t>натурщиков</w:t>
            </w:r>
          </w:p>
        </w:tc>
      </w:tr>
    </w:tbl>
    <w:p w:rsidR="0084014F"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6404BE" w:rsidRDefault="0084014F" w:rsidP="006404BE">
      <w:pPr>
        <w:pStyle w:val="af"/>
        <w:numPr>
          <w:ilvl w:val="0"/>
          <w:numId w:val="12"/>
        </w:numPr>
        <w:jc w:val="both"/>
        <w:rPr>
          <w:b/>
        </w:rPr>
      </w:pPr>
      <w:r w:rsidRPr="006404BE">
        <w:rPr>
          <w:b/>
        </w:rPr>
        <w:t xml:space="preserve">Перечень учебно-методического обеспечения для самостоятельной работы обучающихся по дисциплине. </w:t>
      </w:r>
    </w:p>
    <w:p w:rsidR="0084014F" w:rsidRPr="001A3A95" w:rsidRDefault="0084014F" w:rsidP="001A3A95">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p w:rsidR="0084014F" w:rsidRPr="001A3A95" w:rsidRDefault="0084014F" w:rsidP="00F87600">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Шерифзянов</w:t>
      </w:r>
      <w:proofErr w:type="spellEnd"/>
      <w:r w:rsidRPr="001A3A95">
        <w:rPr>
          <w:rFonts w:ascii="Times New Roman" w:hAnsi="Times New Roman"/>
          <w:sz w:val="24"/>
          <w:szCs w:val="24"/>
          <w:lang w:eastAsia="ru-RU"/>
        </w:rPr>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1A3A95">
        <w:rPr>
          <w:rFonts w:ascii="Times New Roman" w:hAnsi="Times New Roman"/>
          <w:sz w:val="24"/>
          <w:szCs w:val="24"/>
          <w:lang w:eastAsia="ru-RU"/>
        </w:rPr>
        <w:t>Шерифзянов</w:t>
      </w:r>
      <w:proofErr w:type="spellEnd"/>
      <w:r w:rsidRPr="001A3A95">
        <w:rPr>
          <w:rFonts w:ascii="Times New Roman" w:hAnsi="Times New Roman"/>
          <w:sz w:val="24"/>
          <w:szCs w:val="24"/>
          <w:lang w:eastAsia="ru-RU"/>
        </w:rPr>
        <w:t xml:space="preserve"> Р.Ш.— </w:t>
      </w:r>
      <w:proofErr w:type="spellStart"/>
      <w:r w:rsidRPr="001A3A95">
        <w:rPr>
          <w:rFonts w:ascii="Times New Roman" w:hAnsi="Times New Roman"/>
          <w:sz w:val="24"/>
          <w:szCs w:val="24"/>
          <w:lang w:eastAsia="ru-RU"/>
        </w:rPr>
        <w:t>Электрон.текстовые</w:t>
      </w:r>
      <w:proofErr w:type="spellEnd"/>
      <w:r w:rsidRPr="001A3A95">
        <w:rPr>
          <w:rFonts w:ascii="Times New Roman" w:hAnsi="Times New Roman"/>
          <w:sz w:val="24"/>
          <w:szCs w:val="24"/>
          <w:lang w:eastAsia="ru-RU"/>
        </w:rPr>
        <w:t xml:space="preserve"> данные.— М.: Прометей, 2013.— 98 c.— Режим доступа: http://www.iprbookshop.ru/58114.— ЭБС «</w:t>
      </w:r>
      <w:proofErr w:type="spellStart"/>
      <w:r w:rsidRPr="001A3A95">
        <w:rPr>
          <w:rFonts w:ascii="Times New Roman" w:hAnsi="Times New Roman"/>
          <w:sz w:val="24"/>
          <w:szCs w:val="24"/>
          <w:lang w:eastAsia="ru-RU"/>
        </w:rPr>
        <w:t>IPRbooks</w:t>
      </w:r>
      <w:proofErr w:type="spellEnd"/>
      <w:r w:rsidRPr="001A3A95">
        <w:rPr>
          <w:rFonts w:ascii="Times New Roman" w:hAnsi="Times New Roman"/>
          <w:sz w:val="24"/>
          <w:szCs w:val="24"/>
          <w:lang w:eastAsia="ru-RU"/>
        </w:rPr>
        <w:t>», по паролю</w:t>
      </w:r>
    </w:p>
    <w:p w:rsidR="0084014F" w:rsidRPr="001A3A95" w:rsidRDefault="0084014F" w:rsidP="00F87600">
      <w:pPr>
        <w:widowControl w:val="0"/>
        <w:numPr>
          <w:ilvl w:val="0"/>
          <w:numId w:val="6"/>
        </w:numPr>
        <w:tabs>
          <w:tab w:val="left" w:pos="1701"/>
        </w:tabs>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1A3A95">
        <w:rPr>
          <w:rFonts w:ascii="Times New Roman" w:hAnsi="Times New Roman"/>
          <w:sz w:val="24"/>
          <w:szCs w:val="24"/>
          <w:lang w:eastAsia="ru-RU"/>
        </w:rPr>
        <w:t>Электрон.текстовые</w:t>
      </w:r>
      <w:proofErr w:type="spellEnd"/>
      <w:r w:rsidRPr="001A3A95">
        <w:rPr>
          <w:rFonts w:ascii="Times New Roman" w:hAnsi="Times New Roman"/>
          <w:sz w:val="24"/>
          <w:szCs w:val="24"/>
          <w:lang w:eastAsia="ru-RU"/>
        </w:rPr>
        <w:t xml:space="preserve"> данные.— Минск: </w:t>
      </w:r>
      <w:proofErr w:type="spellStart"/>
      <w:r w:rsidRPr="001A3A95">
        <w:rPr>
          <w:rFonts w:ascii="Times New Roman" w:hAnsi="Times New Roman"/>
          <w:sz w:val="24"/>
          <w:szCs w:val="24"/>
          <w:lang w:eastAsia="ru-RU"/>
        </w:rPr>
        <w:t>Вышэйшая</w:t>
      </w:r>
      <w:proofErr w:type="spellEnd"/>
      <w:r w:rsidRPr="001A3A95">
        <w:rPr>
          <w:rFonts w:ascii="Times New Roman" w:hAnsi="Times New Roman"/>
          <w:sz w:val="24"/>
          <w:szCs w:val="24"/>
          <w:lang w:eastAsia="ru-RU"/>
        </w:rPr>
        <w:t xml:space="preserve"> школа, 2015.— 168 c.— Режим доступа: http://www.iprbookshop.ru/48014.— ЭБС «</w:t>
      </w:r>
      <w:proofErr w:type="spellStart"/>
      <w:r w:rsidRPr="001A3A95">
        <w:rPr>
          <w:rFonts w:ascii="Times New Roman" w:hAnsi="Times New Roman"/>
          <w:sz w:val="24"/>
          <w:szCs w:val="24"/>
          <w:lang w:eastAsia="ru-RU"/>
        </w:rPr>
        <w:t>IPRbooks</w:t>
      </w:r>
      <w:proofErr w:type="spellEnd"/>
      <w:r w:rsidRPr="001A3A95">
        <w:rPr>
          <w:rFonts w:ascii="Times New Roman" w:hAnsi="Times New Roman"/>
          <w:sz w:val="24"/>
          <w:szCs w:val="24"/>
          <w:lang w:eastAsia="ru-RU"/>
        </w:rPr>
        <w:t>», по паролю</w:t>
      </w:r>
    </w:p>
    <w:p w:rsidR="0084014F" w:rsidRPr="001A3A95" w:rsidRDefault="0084014F" w:rsidP="00F87600">
      <w:pPr>
        <w:widowControl w:val="0"/>
        <w:numPr>
          <w:ilvl w:val="0"/>
          <w:numId w:val="6"/>
        </w:numPr>
        <w:autoSpaceDE w:val="0"/>
        <w:autoSpaceDN w:val="0"/>
        <w:adjustRightInd w:val="0"/>
        <w:spacing w:after="0" w:line="240" w:lineRule="auto"/>
        <w:contextualSpacing/>
        <w:rPr>
          <w:rFonts w:ascii="Times New Roman" w:hAnsi="Times New Roman"/>
          <w:color w:val="000000"/>
          <w:sz w:val="24"/>
          <w:szCs w:val="24"/>
          <w:shd w:val="clear" w:color="auto" w:fill="FCFCFC"/>
          <w:lang w:eastAsia="ru-RU"/>
        </w:rPr>
      </w:pPr>
      <w:proofErr w:type="spellStart"/>
      <w:r w:rsidRPr="001A3A95">
        <w:rPr>
          <w:rFonts w:ascii="Times New Roman" w:hAnsi="Times New Roman"/>
          <w:sz w:val="24"/>
          <w:szCs w:val="24"/>
          <w:lang w:eastAsia="ru-RU"/>
        </w:rPr>
        <w:t>Шлеюк</w:t>
      </w:r>
      <w:proofErr w:type="spellEnd"/>
      <w:r w:rsidRPr="001A3A95">
        <w:rPr>
          <w:rFonts w:ascii="Times New Roman" w:hAnsi="Times New Roman"/>
          <w:sz w:val="24"/>
          <w:szCs w:val="24"/>
          <w:lang w:eastAsia="ru-RU"/>
        </w:rPr>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A3A95">
        <w:rPr>
          <w:rFonts w:ascii="Times New Roman" w:hAnsi="Times New Roman"/>
          <w:sz w:val="24"/>
          <w:szCs w:val="24"/>
          <w:lang w:eastAsia="ru-RU"/>
        </w:rPr>
        <w:t>Шлеюк</w:t>
      </w:r>
      <w:proofErr w:type="spellEnd"/>
      <w:r w:rsidRPr="001A3A95">
        <w:rPr>
          <w:rFonts w:ascii="Times New Roman" w:hAnsi="Times New Roman"/>
          <w:sz w:val="24"/>
          <w:szCs w:val="24"/>
          <w:lang w:eastAsia="ru-RU"/>
        </w:rPr>
        <w:t xml:space="preserve"> С.Г.— </w:t>
      </w:r>
      <w:proofErr w:type="spellStart"/>
      <w:r w:rsidRPr="001A3A95">
        <w:rPr>
          <w:rFonts w:ascii="Times New Roman" w:hAnsi="Times New Roman"/>
          <w:sz w:val="24"/>
          <w:szCs w:val="24"/>
          <w:lang w:eastAsia="ru-RU"/>
        </w:rPr>
        <w:t>Электрон.текстовые</w:t>
      </w:r>
      <w:proofErr w:type="spellEnd"/>
      <w:r w:rsidRPr="001A3A95">
        <w:rPr>
          <w:rFonts w:ascii="Times New Roman" w:hAnsi="Times New Roman"/>
          <w:sz w:val="24"/>
          <w:szCs w:val="24"/>
          <w:lang w:eastAsia="ru-RU"/>
        </w:rPr>
        <w:t xml:space="preserve"> данные.— Оренбург: Оренбургский государственный университет, ЭБС АСВ, 2009.— 15 c.— Режим доступа: http://www.iprbookshop.ru/21643.— ЭБС «</w:t>
      </w:r>
      <w:proofErr w:type="spellStart"/>
      <w:r w:rsidRPr="001A3A95">
        <w:rPr>
          <w:rFonts w:ascii="Times New Roman" w:hAnsi="Times New Roman"/>
          <w:sz w:val="24"/>
          <w:szCs w:val="24"/>
          <w:lang w:eastAsia="ru-RU"/>
        </w:rPr>
        <w:t>IPRbooks</w:t>
      </w:r>
      <w:proofErr w:type="spellEnd"/>
      <w:r w:rsidRPr="001A3A95">
        <w:rPr>
          <w:rFonts w:ascii="Times New Roman" w:hAnsi="Times New Roman"/>
          <w:sz w:val="24"/>
          <w:szCs w:val="24"/>
          <w:lang w:eastAsia="ru-RU"/>
        </w:rPr>
        <w:t>», по паролю</w:t>
      </w:r>
    </w:p>
    <w:p w:rsidR="0084014F" w:rsidRDefault="0084014F" w:rsidP="001A3A95">
      <w:pPr>
        <w:spacing w:before="270" w:after="270" w:line="240" w:lineRule="auto"/>
        <w:ind w:left="720"/>
        <w:contextualSpacing/>
        <w:rPr>
          <w:sz w:val="20"/>
          <w:szCs w:val="20"/>
          <w:lang w:eastAsia="ru-RU"/>
        </w:rPr>
      </w:pPr>
    </w:p>
    <w:p w:rsidR="0084014F" w:rsidRPr="006404BE" w:rsidRDefault="0084014F" w:rsidP="006404BE">
      <w:pPr>
        <w:shd w:val="clear" w:color="auto" w:fill="FFFFFF"/>
        <w:spacing w:after="0" w:line="240" w:lineRule="auto"/>
        <w:rPr>
          <w:rFonts w:ascii="yandex-sans" w:hAnsi="yandex-sans"/>
          <w:b/>
          <w:color w:val="000000"/>
          <w:sz w:val="23"/>
          <w:szCs w:val="23"/>
          <w:lang w:eastAsia="ru-RU"/>
        </w:rPr>
      </w:pPr>
      <w:r w:rsidRPr="006404BE">
        <w:rPr>
          <w:rFonts w:ascii="yandex-sans" w:hAnsi="yandex-sans"/>
          <w:b/>
          <w:color w:val="000000"/>
          <w:sz w:val="23"/>
          <w:szCs w:val="23"/>
          <w:lang w:eastAsia="ru-RU"/>
        </w:rPr>
        <w:t xml:space="preserve">Виды самостоятельной работы </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Изучение литературы, конспектирование</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Аннотирование</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Реферирование литературы</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Работа со справочными материалами</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Работа с Интернет-ресурсами</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Использование ИКТ-технологий</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Подготовка эссе, презентаций</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Индивидуальные творческие задания</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Подготовка к экзамену (зачету)</w:t>
      </w:r>
    </w:p>
    <w:p w:rsidR="0084014F" w:rsidRDefault="0084014F" w:rsidP="001A3A95">
      <w:pPr>
        <w:spacing w:before="270" w:after="270" w:line="240" w:lineRule="auto"/>
        <w:ind w:left="720"/>
        <w:contextualSpacing/>
        <w:rPr>
          <w:sz w:val="20"/>
          <w:szCs w:val="20"/>
          <w:lang w:eastAsia="ru-RU"/>
        </w:rPr>
      </w:pPr>
    </w:p>
    <w:p w:rsidR="0084014F" w:rsidRPr="006404BE" w:rsidRDefault="0084014F" w:rsidP="001A3A95">
      <w:pPr>
        <w:spacing w:before="270" w:after="270" w:line="240" w:lineRule="auto"/>
        <w:ind w:left="720"/>
        <w:contextualSpacing/>
        <w:rPr>
          <w:sz w:val="20"/>
          <w:szCs w:val="20"/>
          <w:lang w:eastAsia="ru-RU"/>
        </w:rPr>
      </w:pPr>
    </w:p>
    <w:p w:rsidR="0084014F" w:rsidRPr="001A3A95" w:rsidRDefault="0084014F" w:rsidP="006404BE">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b/>
          <w:sz w:val="24"/>
          <w:szCs w:val="24"/>
          <w:lang w:eastAsia="ru-RU"/>
        </w:rPr>
        <w:t xml:space="preserve">Фонд оценочных средств для проведения промежуточной аттестации обучающихся по дисциплине </w:t>
      </w:r>
    </w:p>
    <w:p w:rsidR="0084014F" w:rsidRPr="001A3A95" w:rsidRDefault="0084014F" w:rsidP="001A3A95">
      <w:pPr>
        <w:spacing w:after="0" w:line="240" w:lineRule="auto"/>
        <w:ind w:left="720"/>
        <w:jc w:val="both"/>
        <w:rPr>
          <w:rFonts w:ascii="Times New Roman" w:hAnsi="Times New Roman"/>
          <w:bCs/>
          <w:sz w:val="24"/>
          <w:szCs w:val="24"/>
          <w:lang w:eastAsia="ru-RU"/>
        </w:rPr>
      </w:pPr>
    </w:p>
    <w:p w:rsidR="0084014F" w:rsidRPr="001A3A95" w:rsidRDefault="0084014F" w:rsidP="001A3A95">
      <w:pPr>
        <w:widowControl w:val="0"/>
        <w:autoSpaceDE w:val="0"/>
        <w:autoSpaceDN w:val="0"/>
        <w:adjustRightInd w:val="0"/>
        <w:spacing w:after="0" w:line="240" w:lineRule="auto"/>
        <w:ind w:left="720" w:firstLine="696"/>
        <w:contextualSpacing/>
        <w:jc w:val="both"/>
        <w:rPr>
          <w:rFonts w:ascii="Times New Roman" w:hAnsi="Times New Roman"/>
          <w:sz w:val="24"/>
          <w:szCs w:val="24"/>
          <w:lang w:eastAsia="ru-RU"/>
        </w:rPr>
      </w:pPr>
      <w:r w:rsidRPr="001A3A95">
        <w:rPr>
          <w:rFonts w:ascii="Times New Roman" w:hAnsi="Times New Roman"/>
          <w:sz w:val="24"/>
          <w:szCs w:val="24"/>
          <w:lang w:eastAsia="ru-RU"/>
        </w:rPr>
        <w:t>Предусмотрены следующие виды контроля качества освоения конкретной дисциплины:</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текущий контроль успеваемости</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промежуточная аттестация обучающихся по дисциплине</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A3A9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A3A95">
        <w:rPr>
          <w:rFonts w:ascii="Times New Roman" w:hAnsi="Times New Roman"/>
          <w:b/>
          <w:sz w:val="24"/>
          <w:szCs w:val="24"/>
          <w:lang w:eastAsia="ru-RU"/>
        </w:rPr>
        <w:t>ПРИЛОЖЕНИИ</w:t>
      </w:r>
      <w:r w:rsidRPr="001A3A95">
        <w:rPr>
          <w:rFonts w:ascii="Times New Roman" w:hAnsi="Times New Roman"/>
          <w:sz w:val="24"/>
          <w:szCs w:val="24"/>
          <w:lang w:eastAsia="ru-RU"/>
        </w:rPr>
        <w:t xml:space="preserve"> к РАБОЧЕЙ ПРОГРАММЕ ДИСЦИПЛИНЫ</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6404BE" w:rsidRDefault="0084014F" w:rsidP="001A3A95">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6404BE">
        <w:rPr>
          <w:rFonts w:ascii="Times New Roman" w:hAnsi="Times New Roman"/>
          <w:b/>
          <w:sz w:val="24"/>
          <w:szCs w:val="24"/>
          <w:lang w:eastAsia="ru-RU"/>
        </w:rPr>
        <w:t>6.1 Паспорт фонда оценочных средств для проведения текущей аттестации по дисциплине (модулю)</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565"/>
      </w:tblGrid>
      <w:tr w:rsidR="0084014F" w:rsidRPr="00C813C4" w:rsidTr="00C813C4">
        <w:tc>
          <w:tcPr>
            <w:tcW w:w="709"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813C4">
              <w:rPr>
                <w:rFonts w:ascii="Times New Roman" w:hAnsi="Times New Roman"/>
                <w:b/>
                <w:sz w:val="24"/>
                <w:szCs w:val="24"/>
                <w:lang w:eastAsia="ru-RU"/>
              </w:rPr>
              <w:t>№ п/п</w:t>
            </w:r>
          </w:p>
        </w:tc>
        <w:tc>
          <w:tcPr>
            <w:tcW w:w="2410" w:type="dxa"/>
          </w:tcPr>
          <w:p w:rsidR="0084014F" w:rsidRPr="00C813C4" w:rsidRDefault="0084014F" w:rsidP="00C813C4">
            <w:pPr>
              <w:widowControl w:val="0"/>
              <w:autoSpaceDE w:val="0"/>
              <w:autoSpaceDN w:val="0"/>
              <w:adjustRightInd w:val="0"/>
              <w:spacing w:after="0" w:line="240" w:lineRule="auto"/>
              <w:contextualSpacing/>
              <w:rPr>
                <w:rFonts w:ascii="Times New Roman" w:hAnsi="Times New Roman"/>
                <w:b/>
                <w:sz w:val="24"/>
                <w:szCs w:val="24"/>
                <w:lang w:eastAsia="ru-RU"/>
              </w:rPr>
            </w:pPr>
            <w:r w:rsidRPr="00C813C4">
              <w:rPr>
                <w:rFonts w:ascii="Times New Roman" w:hAnsi="Times New Roman"/>
                <w:b/>
                <w:sz w:val="24"/>
                <w:szCs w:val="24"/>
                <w:lang w:eastAsia="ru-RU"/>
              </w:rPr>
              <w:t>Контролируемые разделы (темы)</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813C4">
              <w:rPr>
                <w:rFonts w:ascii="Times New Roman" w:hAnsi="Times New Roman"/>
                <w:b/>
                <w:sz w:val="24"/>
                <w:szCs w:val="24"/>
                <w:lang w:eastAsia="ru-RU"/>
              </w:rPr>
              <w:t>Код контролируемой компетенции</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813C4">
              <w:rPr>
                <w:rFonts w:ascii="Times New Roman" w:hAnsi="Times New Roman"/>
                <w:b/>
                <w:sz w:val="24"/>
                <w:szCs w:val="24"/>
                <w:lang w:eastAsia="ru-RU"/>
              </w:rPr>
              <w:t xml:space="preserve"> Наименование оценочного средства</w:t>
            </w: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Натюрморт из предметов быта (конструктивный)</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Натюрморт из предметов быта (мягкий материал)</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 xml:space="preserve">Рисунок </w:t>
            </w:r>
            <w:proofErr w:type="spellStart"/>
            <w:r w:rsidRPr="00C813C4">
              <w:rPr>
                <w:rFonts w:ascii="Times New Roman" w:hAnsi="Times New Roman"/>
                <w:sz w:val="24"/>
                <w:szCs w:val="24"/>
                <w:lang w:eastAsia="ru-RU"/>
              </w:rPr>
              <w:t>экорше</w:t>
            </w:r>
            <w:proofErr w:type="spellEnd"/>
            <w:r w:rsidRPr="00C813C4">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сложной гипсовой головы.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живой головы человека (мягкий материал)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tabs>
                <w:tab w:val="num" w:pos="0"/>
                <w:tab w:val="left" w:pos="708"/>
              </w:tabs>
              <w:autoSpaceDE w:val="0"/>
              <w:autoSpaceDN w:val="0"/>
              <w:adjustRightInd w:val="0"/>
              <w:spacing w:after="0" w:line="240" w:lineRule="auto"/>
              <w:rPr>
                <w:rFonts w:ascii="Times New Roman" w:hAnsi="Times New Roman"/>
                <w:sz w:val="24"/>
                <w:szCs w:val="28"/>
                <w:lang w:eastAsia="ru-RU"/>
              </w:rPr>
            </w:pPr>
            <w:r w:rsidRPr="00C813C4">
              <w:rPr>
                <w:rFonts w:ascii="Times New Roman" w:hAnsi="Times New Roman"/>
                <w:sz w:val="24"/>
                <w:szCs w:val="28"/>
                <w:lang w:eastAsia="ru-RU"/>
              </w:rPr>
              <w:t>Рисунок скелета человека в двух ракурсах. Структура, конструкция, функциональные особенности</w:t>
            </w:r>
          </w:p>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 форм.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w:t>
            </w:r>
            <w:proofErr w:type="spellStart"/>
            <w:r w:rsidRPr="00C813C4">
              <w:rPr>
                <w:rFonts w:ascii="Times New Roman" w:hAnsi="Times New Roman"/>
                <w:sz w:val="24"/>
                <w:szCs w:val="28"/>
                <w:lang w:eastAsia="ru-RU"/>
              </w:rPr>
              <w:t>экорше</w:t>
            </w:r>
            <w:proofErr w:type="spellEnd"/>
            <w:r w:rsidRPr="00C813C4">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Наброски головы, фигуры человека в различных графических материалах</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w:t>
            </w:r>
            <w:proofErr w:type="spellStart"/>
            <w:r w:rsidRPr="00C813C4">
              <w:rPr>
                <w:rFonts w:ascii="Times New Roman" w:hAnsi="Times New Roman"/>
                <w:sz w:val="24"/>
                <w:szCs w:val="28"/>
                <w:lang w:eastAsia="ru-RU"/>
              </w:rPr>
              <w:t>экорше</w:t>
            </w:r>
            <w:proofErr w:type="spellEnd"/>
            <w:r w:rsidRPr="00C813C4">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highlight w:val="yellow"/>
                <w:lang w:eastAsia="ru-RU"/>
              </w:rPr>
            </w:pPr>
            <w:r w:rsidRPr="00C813C4">
              <w:rPr>
                <w:rFonts w:ascii="Times New Roman" w:hAnsi="Times New Roman"/>
                <w:sz w:val="24"/>
                <w:szCs w:val="28"/>
                <w:lang w:eastAsia="ru-RU"/>
              </w:rPr>
              <w:t>Портрет с руками.</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Краткосрочный рисунок фигуры.</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одетой фигуры в интерьере.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Обнажённая фигура в движении стоящая в сложном ракурсе.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Обнажённая лежащая фигура в ракурсе.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Рисунок обнаженной модели в контражуре.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двойной обнажённой постановки с частичным введённым тоном фона.</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Тематическая постановка одетой фигуры в интерьерной среде.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 ОПК-1, ОПК-2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Тематическая постановка из двух одетых фигур в глубоком пространстве.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ОПК-7</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Практические работы выполняются на листах бумаги формата А3 карандашом.</w:t>
      </w:r>
    </w:p>
    <w:p w:rsidR="0084014F" w:rsidRPr="006404BE" w:rsidRDefault="0084014F" w:rsidP="001A3A95">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84014F" w:rsidRPr="006404BE" w:rsidRDefault="0084014F" w:rsidP="001A3A95">
      <w:pPr>
        <w:widowControl w:val="0"/>
        <w:autoSpaceDE w:val="0"/>
        <w:autoSpaceDN w:val="0"/>
        <w:adjustRightInd w:val="0"/>
        <w:spacing w:after="0" w:line="240" w:lineRule="auto"/>
        <w:ind w:left="284"/>
        <w:contextualSpacing/>
        <w:jc w:val="both"/>
        <w:rPr>
          <w:rFonts w:ascii="Times New Roman" w:hAnsi="Times New Roman"/>
          <w:b/>
          <w:sz w:val="24"/>
          <w:szCs w:val="24"/>
          <w:lang w:eastAsia="ru-RU"/>
        </w:rPr>
      </w:pPr>
      <w:r w:rsidRPr="006404BE">
        <w:rPr>
          <w:rFonts w:ascii="Times New Roman" w:hAnsi="Times New Roman"/>
          <w:b/>
          <w:sz w:val="24"/>
          <w:szCs w:val="24"/>
          <w:lang w:eastAsia="ru-RU"/>
        </w:rPr>
        <w:t>6.2 Типовые контрольные задания или иные материалы, необходимые для оценки знаний, умений, навыков и (или) опыта деятельности в процессе промежуточного  контроля</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r w:rsidRPr="001A3A95">
        <w:rPr>
          <w:rFonts w:ascii="Times New Roman" w:hAnsi="Times New Roman"/>
          <w:b/>
          <w:sz w:val="24"/>
          <w:szCs w:val="24"/>
          <w:lang w:eastAsia="ru-RU"/>
        </w:rPr>
        <w:t>Вопросы к устному ответу:</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как учебная дисциплина. Виды рисунка.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Организация рабочего места. Правила постановки руки.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Форма. Определение. Правила изображения.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Объём. Определение. Классификация.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Конструкция. Определение. Правила изображения.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Пропорции. Определение. Визирование.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Три способа визирования. Определение устойчивости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Общие понятия перспективы.</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положения линейной перспективы.</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элементы перспективного изображения.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Линии в перспективе.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плоскостей.</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объёмов. Оптические иллюзии.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Анализ формы предмета. Статика и динамика геометрических форм.</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Светотень и её закономерности. </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выразительные средства рисунка. Почерк Мастера.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граненых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круглых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комбинированных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Выразительность линий.</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Композиция в учебном рисунке. </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 натуры, как основа реалистического искусства.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Стадии учебного рисунка. Рисование каркасных тел и фигур.</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геометрических тел.</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архитектурной детали.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слепков орнаментов и деталей растений.</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простых по форме предметов быта.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сложного натюрморта.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букетов цветов, овощей, фруктов.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кратких зарисовок (набросков).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драпировки.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Голова человека. Анатомическое строение. Пропорции.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черепа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рисования гипсовых слепков частей лица.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живой формы. Голова. </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работы над портретом живой модели.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Основы пластической анатомии. Пропорции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стопы и кисти руки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гипсовой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с натуры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Наброски и зарисовки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движении.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одежде.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улицы.</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растений. Методические принципы изображения дерева.</w:t>
      </w:r>
    </w:p>
    <w:p w:rsidR="0084014F" w:rsidRPr="001A3A95" w:rsidRDefault="0084014F" w:rsidP="001A3A95">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ind w:left="142"/>
        <w:jc w:val="both"/>
        <w:rPr>
          <w:rFonts w:ascii="Times New Roman" w:hAnsi="Times New Roman"/>
          <w:b/>
          <w:sz w:val="24"/>
          <w:szCs w:val="24"/>
          <w:lang w:eastAsia="ru-RU"/>
        </w:rPr>
      </w:pPr>
      <w:r w:rsidRPr="001A3A95">
        <w:rPr>
          <w:rFonts w:ascii="Times New Roman" w:hAnsi="Times New Roman"/>
          <w:b/>
          <w:sz w:val="24"/>
          <w:szCs w:val="24"/>
          <w:lang w:eastAsia="ru-RU"/>
        </w:rPr>
        <w:t>Задания к практическим занятиям</w:t>
      </w:r>
    </w:p>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Задание 1.</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натюрморта из предметов быта сложной конструктивной формы (с ручками, носиками и </w:t>
      </w:r>
      <w:proofErr w:type="spellStart"/>
      <w:r w:rsidRPr="001A3A95">
        <w:rPr>
          <w:rFonts w:ascii="Times New Roman" w:hAnsi="Times New Roman"/>
          <w:sz w:val="24"/>
          <w:szCs w:val="24"/>
          <w:lang w:eastAsia="ru-RU"/>
        </w:rPr>
        <w:t>тд</w:t>
      </w:r>
      <w:proofErr w:type="spellEnd"/>
      <w:r w:rsidRPr="001A3A95">
        <w:rPr>
          <w:rFonts w:ascii="Times New Roman" w:hAnsi="Times New Roman"/>
          <w:sz w:val="24"/>
          <w:szCs w:val="24"/>
          <w:lang w:eastAsia="ru-RU"/>
        </w:rPr>
        <w:t>)</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2.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Сложный</w:t>
      </w:r>
      <w:proofErr w:type="spellEnd"/>
      <w:r w:rsidRPr="001A3A95">
        <w:rPr>
          <w:rFonts w:ascii="Times New Roman" w:hAnsi="Times New Roman"/>
          <w:sz w:val="24"/>
          <w:szCs w:val="24"/>
          <w:lang w:eastAsia="ru-RU"/>
        </w:rPr>
        <w:t xml:space="preserve">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3.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4.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5.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6.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гипсовой головы </w:t>
      </w:r>
      <w:proofErr w:type="spellStart"/>
      <w:r w:rsidRPr="001A3A95">
        <w:rPr>
          <w:rFonts w:ascii="Times New Roman" w:hAnsi="Times New Roman"/>
          <w:sz w:val="24"/>
          <w:szCs w:val="24"/>
          <w:lang w:eastAsia="ru-RU"/>
        </w:rPr>
        <w:t>Апполона</w:t>
      </w:r>
      <w:proofErr w:type="spellEnd"/>
      <w:r w:rsidRPr="001A3A95">
        <w:rPr>
          <w:rFonts w:ascii="Times New Roman" w:hAnsi="Times New Roman"/>
          <w:sz w:val="24"/>
          <w:szCs w:val="24"/>
          <w:lang w:eastAsia="ru-RU"/>
        </w:rPr>
        <w:t xml:space="preserve">.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7.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8.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9.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Рисунок</w:t>
      </w:r>
      <w:proofErr w:type="spellEnd"/>
      <w:r w:rsidRPr="001A3A95">
        <w:rPr>
          <w:rFonts w:ascii="Times New Roman" w:hAnsi="Times New Roman"/>
          <w:sz w:val="24"/>
          <w:szCs w:val="24"/>
          <w:lang w:eastAsia="ru-RU"/>
        </w:rPr>
        <w:t xml:space="preserve">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10.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11.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Краткосрочные</w:t>
      </w:r>
      <w:proofErr w:type="spellEnd"/>
      <w:r w:rsidRPr="001A3A95">
        <w:rPr>
          <w:rFonts w:ascii="Times New Roman" w:hAnsi="Times New Roman"/>
          <w:sz w:val="24"/>
          <w:szCs w:val="24"/>
          <w:lang w:eastAsia="ru-RU"/>
        </w:rPr>
        <w:t xml:space="preserve"> рисунки и наброски в различных техниках и графических материалах.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12.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13.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14.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Краткосрочные рисунки и наброски в различных техниках и графических материалах.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15.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сзади.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16.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17.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Изучение</w:t>
      </w:r>
      <w:proofErr w:type="spellEnd"/>
      <w:r w:rsidRPr="001A3A95">
        <w:rPr>
          <w:rFonts w:ascii="Times New Roman" w:hAnsi="Times New Roman"/>
          <w:sz w:val="24"/>
          <w:szCs w:val="24"/>
          <w:lang w:eastAsia="ru-RU"/>
        </w:rPr>
        <w:t xml:space="preserve">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18.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человека в положении стоя с упором на одну ногу спереди (</w:t>
      </w:r>
      <w:proofErr w:type="spellStart"/>
      <w:r w:rsidRPr="001A3A95">
        <w:rPr>
          <w:rFonts w:ascii="Times New Roman" w:hAnsi="Times New Roman"/>
          <w:sz w:val="24"/>
          <w:szCs w:val="24"/>
          <w:lang w:eastAsia="ru-RU"/>
        </w:rPr>
        <w:t>контропост</w:t>
      </w:r>
      <w:proofErr w:type="spellEnd"/>
      <w:r w:rsidRPr="001A3A95">
        <w:rPr>
          <w:rFonts w:ascii="Times New Roman" w:hAnsi="Times New Roman"/>
          <w:sz w:val="24"/>
          <w:szCs w:val="24"/>
          <w:lang w:eastAsia="ru-RU"/>
        </w:rPr>
        <w:t xml:space="preserve">).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19</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портрета с руками, грамотное построение, конструктивный анализ, передача сходства и пластических характеристик модели.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20</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21</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22</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23</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24</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8"/>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w:t>
      </w:r>
      <w:r>
        <w:rPr>
          <w:rFonts w:ascii="Times New Roman" w:hAnsi="Times New Roman"/>
          <w:sz w:val="24"/>
          <w:szCs w:val="24"/>
          <w:lang w:eastAsia="ru-RU"/>
        </w:rPr>
        <w:t>,</w:t>
      </w:r>
      <w:r w:rsidRPr="001A3A95">
        <w:rPr>
          <w:rFonts w:ascii="Times New Roman" w:hAnsi="Times New Roman"/>
          <w:sz w:val="24"/>
          <w:szCs w:val="24"/>
          <w:lang w:eastAsia="ru-RU"/>
        </w:rPr>
        <w:t xml:space="preserve">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25</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Задани</w:t>
      </w:r>
      <w:r>
        <w:rPr>
          <w:rFonts w:ascii="Times New Roman" w:hAnsi="Times New Roman"/>
          <w:b/>
          <w:sz w:val="24"/>
          <w:szCs w:val="24"/>
          <w:lang w:eastAsia="ru-RU"/>
        </w:rPr>
        <w:t>е 26</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27</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Создание</w:t>
      </w:r>
      <w:proofErr w:type="spellEnd"/>
      <w:r w:rsidRPr="001A3A95">
        <w:rPr>
          <w:rFonts w:ascii="Times New Roman" w:hAnsi="Times New Roman"/>
          <w:sz w:val="24"/>
          <w:szCs w:val="24"/>
          <w:lang w:eastAsia="ru-RU"/>
        </w:rPr>
        <w:t xml:space="preserve">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28</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sz w:val="24"/>
          <w:szCs w:val="24"/>
          <w:lang w:eastAsia="ru-RU"/>
        </w:rPr>
      </w:pPr>
    </w:p>
    <w:p w:rsidR="0084014F" w:rsidRDefault="0084014F" w:rsidP="004A4551">
      <w:pPr>
        <w:widowControl w:val="0"/>
        <w:autoSpaceDE w:val="0"/>
        <w:autoSpaceDN w:val="0"/>
        <w:adjustRightInd w:val="0"/>
        <w:ind w:firstLine="709"/>
        <w:jc w:val="both"/>
        <w:rPr>
          <w:b/>
        </w:rPr>
      </w:pPr>
    </w:p>
    <w:p w:rsidR="0084014F" w:rsidRPr="004A4551" w:rsidRDefault="0084014F" w:rsidP="004A4551">
      <w:pPr>
        <w:widowControl w:val="0"/>
        <w:autoSpaceDE w:val="0"/>
        <w:autoSpaceDN w:val="0"/>
        <w:adjustRightInd w:val="0"/>
        <w:ind w:firstLine="709"/>
        <w:jc w:val="both"/>
        <w:rPr>
          <w:rFonts w:ascii="Times New Roman" w:hAnsi="Times New Roman"/>
          <w:b/>
          <w:sz w:val="24"/>
          <w:szCs w:val="24"/>
        </w:rPr>
      </w:pPr>
      <w:r w:rsidRPr="00DC11F5">
        <w:rPr>
          <w:b/>
        </w:rPr>
        <w:t>6</w:t>
      </w:r>
      <w:r w:rsidRPr="004A4551">
        <w:rPr>
          <w:rFonts w:ascii="Times New Roman" w:hAnsi="Times New Roman"/>
          <w:b/>
          <w:sz w:val="24"/>
          <w:szCs w:val="24"/>
        </w:rPr>
        <w:t>.3 Методические материалы, определяющие процедуры оценивания знаний, умений, навыков и (или) опыта деятельности</w:t>
      </w:r>
    </w:p>
    <w:p w:rsidR="0084014F" w:rsidRDefault="0084014F" w:rsidP="004A4551">
      <w:pPr>
        <w:autoSpaceDE w:val="0"/>
        <w:autoSpaceDN w:val="0"/>
        <w:adjustRightInd w:val="0"/>
        <w:ind w:firstLine="720"/>
        <w:jc w:val="both"/>
        <w:rPr>
          <w:rFonts w:ascii="Times New Roman" w:hAnsi="Times New Roman"/>
          <w:iCs/>
          <w:sz w:val="24"/>
          <w:szCs w:val="24"/>
        </w:rPr>
      </w:pPr>
      <w:r w:rsidRPr="004A455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014F" w:rsidRPr="00DF7546" w:rsidRDefault="0084014F" w:rsidP="004A4551">
      <w:pPr>
        <w:autoSpaceDE w:val="0"/>
        <w:autoSpaceDN w:val="0"/>
        <w:adjustRightInd w:val="0"/>
        <w:ind w:firstLine="720"/>
        <w:jc w:val="both"/>
        <w:rPr>
          <w:rFonts w:ascii="Times New Roman" w:hAnsi="Times New Roman"/>
          <w:iCs/>
          <w:sz w:val="24"/>
          <w:szCs w:val="24"/>
        </w:rPr>
      </w:pPr>
    </w:p>
    <w:p w:rsidR="0084014F" w:rsidRPr="00DF7546" w:rsidRDefault="0084014F" w:rsidP="00447035">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447035">
        <w:rPr>
          <w:rFonts w:ascii="Times New Roman" w:hAnsi="Times New Roman"/>
          <w:b/>
          <w:sz w:val="24"/>
          <w:szCs w:val="24"/>
          <w:lang w:eastAsia="ru-RU"/>
        </w:rPr>
        <w:t>7</w:t>
      </w:r>
      <w:r>
        <w:rPr>
          <w:rFonts w:ascii="Times New Roman" w:hAnsi="Times New Roman"/>
          <w:b/>
          <w:sz w:val="24"/>
          <w:szCs w:val="24"/>
          <w:lang w:eastAsia="ru-RU"/>
        </w:rPr>
        <w:t xml:space="preserve">. </w:t>
      </w:r>
      <w:r w:rsidRPr="00DF7546">
        <w:rPr>
          <w:rFonts w:ascii="Times New Roman" w:hAnsi="Times New Roman"/>
          <w:b/>
          <w:sz w:val="24"/>
          <w:szCs w:val="24"/>
          <w:lang w:eastAsia="ru-RU"/>
        </w:rPr>
        <w:t>Перечень основной и дополнительной учебной литературы, необходимой для освоения дисциплины (модуля)</w:t>
      </w:r>
    </w:p>
    <w:p w:rsidR="0084014F" w:rsidRPr="00DF7546" w:rsidRDefault="0084014F" w:rsidP="00DF754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DF7546" w:rsidRDefault="0084014F" w:rsidP="00F87600">
      <w:pPr>
        <w:widowControl w:val="0"/>
        <w:numPr>
          <w:ilvl w:val="1"/>
          <w:numId w:val="13"/>
        </w:numPr>
        <w:autoSpaceDE w:val="0"/>
        <w:autoSpaceDN w:val="0"/>
        <w:adjustRightInd w:val="0"/>
        <w:spacing w:after="0" w:line="240" w:lineRule="auto"/>
        <w:contextualSpacing/>
        <w:jc w:val="both"/>
        <w:rPr>
          <w:rFonts w:ascii="Times New Roman" w:hAnsi="Times New Roman"/>
          <w:b/>
          <w:bCs/>
          <w:iCs/>
          <w:sz w:val="24"/>
          <w:szCs w:val="24"/>
          <w:lang w:eastAsia="ru-RU"/>
        </w:rPr>
      </w:pPr>
      <w:r w:rsidRPr="00DF7546">
        <w:rPr>
          <w:rFonts w:ascii="Times New Roman" w:hAnsi="Times New Roman"/>
          <w:b/>
          <w:bCs/>
          <w:iCs/>
          <w:sz w:val="24"/>
          <w:szCs w:val="24"/>
          <w:lang w:eastAsia="ru-RU"/>
        </w:rPr>
        <w:t>Основная учебная литература:</w:t>
      </w:r>
    </w:p>
    <w:p w:rsidR="0084014F" w:rsidRPr="00426FFC" w:rsidRDefault="0084014F" w:rsidP="001A3A9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1A3A95">
        <w:rPr>
          <w:rFonts w:ascii="Times New Roman" w:hAnsi="Times New Roman"/>
          <w:i/>
          <w:sz w:val="24"/>
          <w:szCs w:val="24"/>
          <w:lang w:eastAsia="ru-RU"/>
        </w:rPr>
        <w:t>7.1 Основная учебная литература:</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Макарова, М. Н. Рисунок и перспектива. Теория и пра</w:t>
      </w:r>
      <w:r>
        <w:rPr>
          <w:rFonts w:ascii="Times New Roman" w:hAnsi="Times New Roman"/>
          <w:sz w:val="24"/>
          <w:szCs w:val="24"/>
          <w:lang w:eastAsia="ru-RU"/>
        </w:rPr>
        <w:t>ктика</w:t>
      </w:r>
      <w:r w:rsidRPr="00426FFC">
        <w:rPr>
          <w:rFonts w:ascii="Times New Roman" w:hAnsi="Times New Roman"/>
          <w:sz w:val="24"/>
          <w:szCs w:val="24"/>
          <w:lang w:eastAsia="ru-RU"/>
        </w:rPr>
        <w:t>: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http://www.iprbookshop.ru/60092.html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Костенко, В. И. Пластичес</w:t>
      </w:r>
      <w:r>
        <w:rPr>
          <w:rFonts w:ascii="Times New Roman" w:hAnsi="Times New Roman"/>
          <w:sz w:val="24"/>
          <w:szCs w:val="24"/>
          <w:lang w:eastAsia="ru-RU"/>
        </w:rPr>
        <w:t>кая анатомия в учебном процессе</w:t>
      </w:r>
      <w:r w:rsidRPr="00426FFC">
        <w:rPr>
          <w:rFonts w:ascii="Times New Roman" w:hAnsi="Times New Roman"/>
          <w:sz w:val="24"/>
          <w:szCs w:val="24"/>
          <w:lang w:eastAsia="ru-RU"/>
        </w:rPr>
        <w:t>: учебное пособие / В. И. Костенко. — Эл</w:t>
      </w:r>
      <w:r>
        <w:rPr>
          <w:rFonts w:ascii="Times New Roman" w:hAnsi="Times New Roman"/>
          <w:sz w:val="24"/>
          <w:szCs w:val="24"/>
          <w:lang w:eastAsia="ru-RU"/>
        </w:rPr>
        <w:t>ектрон. текстовые данные - Омск</w:t>
      </w:r>
      <w:r w:rsidRPr="00426FFC">
        <w:rPr>
          <w:rFonts w:ascii="Times New Roman" w:hAnsi="Times New Roman"/>
          <w:sz w:val="24"/>
          <w:szCs w:val="24"/>
          <w:lang w:eastAsia="ru-RU"/>
        </w:rPr>
        <w:t xml:space="preserve">: Издательство </w:t>
      </w:r>
      <w:proofErr w:type="spellStart"/>
      <w:r w:rsidRPr="00426FFC">
        <w:rPr>
          <w:rFonts w:ascii="Times New Roman" w:hAnsi="Times New Roman"/>
          <w:sz w:val="24"/>
          <w:szCs w:val="24"/>
          <w:lang w:eastAsia="ru-RU"/>
        </w:rPr>
        <w:t>ОмГПУ</w:t>
      </w:r>
      <w:proofErr w:type="spellEnd"/>
      <w:r w:rsidRPr="00426FFC">
        <w:rPr>
          <w:rFonts w:ascii="Times New Roman" w:hAnsi="Times New Roman"/>
          <w:sz w:val="24"/>
          <w:szCs w:val="24"/>
          <w:lang w:eastAsia="ru-RU"/>
        </w:rPr>
        <w:t>, 2018. — 216 c. — Режим доступа: http://www.iprbookshop.ru/105314.html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С. Г. Принципы пр</w:t>
      </w:r>
      <w:r>
        <w:rPr>
          <w:rFonts w:ascii="Times New Roman" w:hAnsi="Times New Roman"/>
          <w:sz w:val="24"/>
          <w:szCs w:val="24"/>
          <w:lang w:eastAsia="ru-RU"/>
        </w:rPr>
        <w:t>еподавания дисциплины «Рисунок»</w:t>
      </w:r>
      <w:r w:rsidRPr="00426FFC">
        <w:rPr>
          <w:rFonts w:ascii="Times New Roman" w:hAnsi="Times New Roman"/>
          <w:sz w:val="24"/>
          <w:szCs w:val="24"/>
          <w:lang w:eastAsia="ru-RU"/>
        </w:rPr>
        <w:t xml:space="preserve">: методические указания для преподавателей к практическим занятиям по дисциплине «Рисунок» / С. Г. </w:t>
      </w: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 Электр</w:t>
      </w:r>
      <w:r>
        <w:rPr>
          <w:rFonts w:ascii="Times New Roman" w:hAnsi="Times New Roman"/>
          <w:sz w:val="24"/>
          <w:szCs w:val="24"/>
          <w:lang w:eastAsia="ru-RU"/>
        </w:rPr>
        <w:t>он. текстовые данные - Оренбург</w:t>
      </w:r>
      <w:r w:rsidRPr="00426FFC">
        <w:rPr>
          <w:rFonts w:ascii="Times New Roman" w:hAnsi="Times New Roman"/>
          <w:sz w:val="24"/>
          <w:szCs w:val="24"/>
          <w:lang w:eastAsia="ru-RU"/>
        </w:rPr>
        <w:t>: Оренбургский государственный университет, ЭБС АСВ, 2009. — 15 c. — Режим доступа: http://www.iprbookshop.ru/21643.html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С</w:t>
      </w:r>
      <w:r>
        <w:rPr>
          <w:rFonts w:ascii="Times New Roman" w:hAnsi="Times New Roman"/>
          <w:sz w:val="24"/>
          <w:szCs w:val="24"/>
          <w:lang w:eastAsia="ru-RU"/>
        </w:rPr>
        <w:t>. Г. Рисунок складок драпировки</w:t>
      </w:r>
      <w:r w:rsidRPr="00426FFC">
        <w:rPr>
          <w:rFonts w:ascii="Times New Roman" w:hAnsi="Times New Roman"/>
          <w:sz w:val="24"/>
          <w:szCs w:val="24"/>
          <w:lang w:eastAsia="ru-RU"/>
        </w:rPr>
        <w:t xml:space="preserve">: методические указания к практическим занятиям по дисциплине «Рисунок» / С. Г. </w:t>
      </w: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Е. А. Левина. — Электр</w:t>
      </w:r>
      <w:r>
        <w:rPr>
          <w:rFonts w:ascii="Times New Roman" w:hAnsi="Times New Roman"/>
          <w:sz w:val="24"/>
          <w:szCs w:val="24"/>
          <w:lang w:eastAsia="ru-RU"/>
        </w:rPr>
        <w:t>он. текстовые данные - Оренбург</w:t>
      </w:r>
      <w:r w:rsidRPr="00426FFC">
        <w:rPr>
          <w:rFonts w:ascii="Times New Roman" w:hAnsi="Times New Roman"/>
          <w:sz w:val="24"/>
          <w:szCs w:val="24"/>
          <w:lang w:eastAsia="ru-RU"/>
        </w:rPr>
        <w:t>: Оренбургский государственный университет, ЭБС АСВ, 2011. — 36 c. — Режим доступа: http://www.iprbookshop.ru/21667.html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 xml:space="preserve">Бугрова, Н. А. Рисунок </w:t>
      </w:r>
      <w:r>
        <w:rPr>
          <w:rFonts w:ascii="Times New Roman" w:hAnsi="Times New Roman"/>
          <w:sz w:val="24"/>
          <w:szCs w:val="24"/>
          <w:lang w:eastAsia="ru-RU"/>
        </w:rPr>
        <w:t>элементов архитектуры. Капитель</w:t>
      </w:r>
      <w:r w:rsidRPr="00426FFC">
        <w:rPr>
          <w:rFonts w:ascii="Times New Roman" w:hAnsi="Times New Roman"/>
          <w:sz w:val="24"/>
          <w:szCs w:val="24"/>
          <w:lang w:eastAsia="ru-RU"/>
        </w:rPr>
        <w:t>: методические указания к практическим занятиям по дисциплине «Рисунок» / Н. А. Бугрова. — Электр</w:t>
      </w:r>
      <w:r>
        <w:rPr>
          <w:rFonts w:ascii="Times New Roman" w:hAnsi="Times New Roman"/>
          <w:sz w:val="24"/>
          <w:szCs w:val="24"/>
          <w:lang w:eastAsia="ru-RU"/>
        </w:rPr>
        <w:t>он. текстовые данные - Оренбург</w:t>
      </w:r>
      <w:r w:rsidRPr="00426FFC">
        <w:rPr>
          <w:rFonts w:ascii="Times New Roman" w:hAnsi="Times New Roman"/>
          <w:sz w:val="24"/>
          <w:szCs w:val="24"/>
          <w:lang w:eastAsia="ru-RU"/>
        </w:rPr>
        <w:t>: Оренбургский государственный университет, ЭБС АСВ, 2008. — 14 c. — Режим доступа: http://www.iprbookshop.ru/21668.html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Сторожев, В. И. Приемы построения и передачи характер</w:t>
      </w:r>
      <w:r>
        <w:rPr>
          <w:rFonts w:ascii="Times New Roman" w:hAnsi="Times New Roman"/>
          <w:sz w:val="24"/>
          <w:szCs w:val="24"/>
          <w:lang w:eastAsia="ru-RU"/>
        </w:rPr>
        <w:t>а в рисунке головы человека</w:t>
      </w:r>
      <w:r w:rsidRPr="00426FFC">
        <w:rPr>
          <w:rFonts w:ascii="Times New Roman" w:hAnsi="Times New Roman"/>
          <w:sz w:val="24"/>
          <w:szCs w:val="24"/>
          <w:lang w:eastAsia="ru-RU"/>
        </w:rPr>
        <w:t>: методические указания к выполнению текущих работ / В. И. Сторожев. — Электрон. тек</w:t>
      </w:r>
      <w:r>
        <w:rPr>
          <w:rFonts w:ascii="Times New Roman" w:hAnsi="Times New Roman"/>
          <w:sz w:val="24"/>
          <w:szCs w:val="24"/>
          <w:lang w:eastAsia="ru-RU"/>
        </w:rPr>
        <w:t>стовые данные - Нижний Новгород</w:t>
      </w:r>
      <w:r w:rsidRPr="00426FFC">
        <w:rPr>
          <w:rFonts w:ascii="Times New Roman" w:hAnsi="Times New Roman"/>
          <w:sz w:val="24"/>
          <w:szCs w:val="24"/>
          <w:lang w:eastAsia="ru-RU"/>
        </w:rPr>
        <w:t>: Нижегородский государственный архитектурно-строительный университет, ЭБС АСВ, 2013. — 24 c. — Режим доступа: http://www.iprbookshop.ru/16041.html.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Пятахин</w:t>
      </w:r>
      <w:proofErr w:type="spellEnd"/>
      <w:r w:rsidRPr="00426FFC">
        <w:rPr>
          <w:rFonts w:ascii="Times New Roman" w:hAnsi="Times New Roman"/>
          <w:sz w:val="24"/>
          <w:szCs w:val="24"/>
          <w:lang w:eastAsia="ru-RU"/>
        </w:rPr>
        <w:t>, Н. П. Формирование композиционного мышления. Часть 4. Интерьер. Систем</w:t>
      </w:r>
      <w:r>
        <w:rPr>
          <w:rFonts w:ascii="Times New Roman" w:hAnsi="Times New Roman"/>
          <w:sz w:val="24"/>
          <w:szCs w:val="24"/>
          <w:lang w:eastAsia="ru-RU"/>
        </w:rPr>
        <w:t>а заданий по дисциплине Рисунок</w:t>
      </w:r>
      <w:r w:rsidRPr="00426FFC">
        <w:rPr>
          <w:rFonts w:ascii="Times New Roman" w:hAnsi="Times New Roman"/>
          <w:sz w:val="24"/>
          <w:szCs w:val="24"/>
          <w:lang w:eastAsia="ru-RU"/>
        </w:rPr>
        <w:t xml:space="preserve">: учебно-методическое пособие / Н. П. </w:t>
      </w:r>
      <w:proofErr w:type="spellStart"/>
      <w:r w:rsidRPr="00426FFC">
        <w:rPr>
          <w:rFonts w:ascii="Times New Roman" w:hAnsi="Times New Roman"/>
          <w:sz w:val="24"/>
          <w:szCs w:val="24"/>
          <w:lang w:eastAsia="ru-RU"/>
        </w:rPr>
        <w:t>Пятахин</w:t>
      </w:r>
      <w:proofErr w:type="spellEnd"/>
      <w:r w:rsidRPr="00426FFC">
        <w:rPr>
          <w:rFonts w:ascii="Times New Roman" w:hAnsi="Times New Roman"/>
          <w:sz w:val="24"/>
          <w:szCs w:val="24"/>
          <w:lang w:eastAsia="ru-RU"/>
        </w:rPr>
        <w:t>. — Электрон. текстовые данные - Санкт-Петербу</w:t>
      </w:r>
      <w:r>
        <w:rPr>
          <w:rFonts w:ascii="Times New Roman" w:hAnsi="Times New Roman"/>
          <w:sz w:val="24"/>
          <w:szCs w:val="24"/>
          <w:lang w:eastAsia="ru-RU"/>
        </w:rPr>
        <w:t>рг</w:t>
      </w:r>
      <w:r w:rsidRPr="00426FFC">
        <w:rPr>
          <w:rFonts w:ascii="Times New Roman" w:hAnsi="Times New Roman"/>
          <w:sz w:val="24"/>
          <w:szCs w:val="24"/>
          <w:lang w:eastAsia="ru-RU"/>
        </w:rPr>
        <w:t>: Санкт-Петербургский государственный архитектурно-строительный университет, ЭБС АСВ, 2011. — 48 c. — Режим доступа: http://www.iprbookshop.ru/19052.html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Казарин, С. Н. Академический рисунок :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 С. Н. Казарин. — Электр</w:t>
      </w:r>
      <w:r>
        <w:rPr>
          <w:rFonts w:ascii="Times New Roman" w:hAnsi="Times New Roman"/>
          <w:sz w:val="24"/>
          <w:szCs w:val="24"/>
          <w:lang w:eastAsia="ru-RU"/>
        </w:rPr>
        <w:t>он. текстовые данные - Кемерово</w:t>
      </w:r>
      <w:r w:rsidRPr="00426FFC">
        <w:rPr>
          <w:rFonts w:ascii="Times New Roman" w:hAnsi="Times New Roman"/>
          <w:sz w:val="24"/>
          <w:szCs w:val="24"/>
          <w:lang w:eastAsia="ru-RU"/>
        </w:rPr>
        <w:t>: Кемеровский государственный институт культуры, 2015. — 120 c. — Режим доступа: http://www.iprbookshop.ru/55753.html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Казарин, С. Н. Академический рисунок : практикум по дисциплине по направлению подготовки 54.03.01 «Дизайн», профили «Графический дизайн», «Дизайн костюма»; квалификация (степень) выпускника «бакалавр» / С. Н. Казарин. — Электр</w:t>
      </w:r>
      <w:r>
        <w:rPr>
          <w:rFonts w:ascii="Times New Roman" w:hAnsi="Times New Roman"/>
          <w:sz w:val="24"/>
          <w:szCs w:val="24"/>
          <w:lang w:eastAsia="ru-RU"/>
        </w:rPr>
        <w:t>он. текстовые данные - Кемерово</w:t>
      </w:r>
      <w:r w:rsidRPr="00426FFC">
        <w:rPr>
          <w:rFonts w:ascii="Times New Roman" w:hAnsi="Times New Roman"/>
          <w:sz w:val="24"/>
          <w:szCs w:val="24"/>
          <w:lang w:eastAsia="ru-RU"/>
        </w:rPr>
        <w:t>: Кемеровский государственный институт культуры, 2016. — 87 c. — Режим доступа: http://www.iprbookshop.ru/66338.html.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Академический рисунок</w:t>
      </w:r>
      <w:r w:rsidRPr="00426FFC">
        <w:rPr>
          <w:rFonts w:ascii="Times New Roman" w:hAnsi="Times New Roman"/>
          <w:sz w:val="24"/>
          <w:szCs w:val="24"/>
          <w:lang w:eastAsia="ru-RU"/>
        </w:rPr>
        <w:t>: учебное наглядное пособие для обучающихся по направлению подготовки 54.03.01 «Дизайн», профили: «Графический дизайн», «Дизайн костюма»; квалификация (степень) выпускника «бакалавр» / составители С. Н. Казарин. — Электр</w:t>
      </w:r>
      <w:r>
        <w:rPr>
          <w:rFonts w:ascii="Times New Roman" w:hAnsi="Times New Roman"/>
          <w:sz w:val="24"/>
          <w:szCs w:val="24"/>
          <w:lang w:eastAsia="ru-RU"/>
        </w:rPr>
        <w:t>он. текстовые данные - Кемерово</w:t>
      </w:r>
      <w:r w:rsidRPr="00426FFC">
        <w:rPr>
          <w:rFonts w:ascii="Times New Roman" w:hAnsi="Times New Roman"/>
          <w:sz w:val="24"/>
          <w:szCs w:val="24"/>
          <w:lang w:eastAsia="ru-RU"/>
        </w:rPr>
        <w:t>: Кемеровский государственный институт культуры, 2017. — 142 c. — Режим доступа: http://www.iprbookshop.ru/76328.html.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 xml:space="preserve"> Камалова, Э. Р. Техника уч</w:t>
      </w:r>
      <w:r>
        <w:rPr>
          <w:rFonts w:ascii="Times New Roman" w:hAnsi="Times New Roman"/>
          <w:sz w:val="24"/>
          <w:szCs w:val="24"/>
          <w:lang w:eastAsia="ru-RU"/>
        </w:rPr>
        <w:t>ебного и академического рисунка</w:t>
      </w:r>
      <w:r w:rsidRPr="00426FFC">
        <w:rPr>
          <w:rFonts w:ascii="Times New Roman" w:hAnsi="Times New Roman"/>
          <w:sz w:val="24"/>
          <w:szCs w:val="24"/>
          <w:lang w:eastAsia="ru-RU"/>
        </w:rPr>
        <w:t xml:space="preserve">: практикум / Э. Р. Камалова, В. В. </w:t>
      </w:r>
      <w:proofErr w:type="spellStart"/>
      <w:r w:rsidRPr="00426FFC">
        <w:rPr>
          <w:rFonts w:ascii="Times New Roman" w:hAnsi="Times New Roman"/>
          <w:sz w:val="24"/>
          <w:szCs w:val="24"/>
          <w:lang w:eastAsia="ru-RU"/>
        </w:rPr>
        <w:t>Хамматова</w:t>
      </w:r>
      <w:proofErr w:type="spellEnd"/>
      <w:r w:rsidRPr="00426FFC">
        <w:rPr>
          <w:rFonts w:ascii="Times New Roman" w:hAnsi="Times New Roman"/>
          <w:sz w:val="24"/>
          <w:szCs w:val="24"/>
          <w:lang w:eastAsia="ru-RU"/>
        </w:rPr>
        <w:t xml:space="preserve">, А. Ю. </w:t>
      </w:r>
      <w:proofErr w:type="spellStart"/>
      <w:r w:rsidRPr="00426FFC">
        <w:rPr>
          <w:rFonts w:ascii="Times New Roman" w:hAnsi="Times New Roman"/>
          <w:sz w:val="24"/>
          <w:szCs w:val="24"/>
          <w:lang w:eastAsia="ru-RU"/>
        </w:rPr>
        <w:t>Миротворцева</w:t>
      </w:r>
      <w:proofErr w:type="spellEnd"/>
      <w:r w:rsidRPr="00426FFC">
        <w:rPr>
          <w:rFonts w:ascii="Times New Roman" w:hAnsi="Times New Roman"/>
          <w:sz w:val="24"/>
          <w:szCs w:val="24"/>
          <w:lang w:eastAsia="ru-RU"/>
        </w:rPr>
        <w:t>. — Элек</w:t>
      </w:r>
      <w:r>
        <w:rPr>
          <w:rFonts w:ascii="Times New Roman" w:hAnsi="Times New Roman"/>
          <w:sz w:val="24"/>
          <w:szCs w:val="24"/>
          <w:lang w:eastAsia="ru-RU"/>
        </w:rPr>
        <w:t>трон. текстовые данные - Казань</w:t>
      </w:r>
      <w:r w:rsidRPr="00426FFC">
        <w:rPr>
          <w:rFonts w:ascii="Times New Roman" w:hAnsi="Times New Roman"/>
          <w:sz w:val="24"/>
          <w:szCs w:val="24"/>
          <w:lang w:eastAsia="ru-RU"/>
        </w:rPr>
        <w:t>: Казанский национальный исследовательский технологический университет, 2019. — 96 c. — Режим доступа: http://www.iprbookshop.ru/100627.html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Шауро</w:t>
      </w:r>
      <w:proofErr w:type="spellEnd"/>
      <w:r w:rsidRPr="00426FFC">
        <w:rPr>
          <w:rFonts w:ascii="Times New Roman" w:hAnsi="Times New Roman"/>
          <w:sz w:val="24"/>
          <w:szCs w:val="24"/>
          <w:lang w:eastAsia="ru-RU"/>
        </w:rPr>
        <w:t xml:space="preserve">, Г. Ф. Рисунок : учебное пособие / Г. Ф. </w:t>
      </w:r>
      <w:proofErr w:type="spellStart"/>
      <w:r w:rsidRPr="00426FFC">
        <w:rPr>
          <w:rFonts w:ascii="Times New Roman" w:hAnsi="Times New Roman"/>
          <w:sz w:val="24"/>
          <w:szCs w:val="24"/>
          <w:lang w:eastAsia="ru-RU"/>
        </w:rPr>
        <w:t>Шауро</w:t>
      </w:r>
      <w:proofErr w:type="spellEnd"/>
      <w:r w:rsidRPr="00426FFC">
        <w:rPr>
          <w:rFonts w:ascii="Times New Roman" w:hAnsi="Times New Roman"/>
          <w:sz w:val="24"/>
          <w:szCs w:val="24"/>
          <w:lang w:eastAsia="ru-RU"/>
        </w:rPr>
        <w:t>, А. А. Ковалёв. — Эле</w:t>
      </w:r>
      <w:r>
        <w:rPr>
          <w:rFonts w:ascii="Times New Roman" w:hAnsi="Times New Roman"/>
          <w:sz w:val="24"/>
          <w:szCs w:val="24"/>
          <w:lang w:eastAsia="ru-RU"/>
        </w:rPr>
        <w:t>ктрон. текстовые данные - Минск</w:t>
      </w:r>
      <w:r w:rsidRPr="00426FFC">
        <w:rPr>
          <w:rFonts w:ascii="Times New Roman" w:hAnsi="Times New Roman"/>
          <w:sz w:val="24"/>
          <w:szCs w:val="24"/>
          <w:lang w:eastAsia="ru-RU"/>
        </w:rPr>
        <w:t>: Республиканский институт профессионального образования (РИПО), 2018. — 188 c. – Режим доступа: http://www.iprbookshop.ru/93412.html . - ЭБС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Гордон Л. «Рисунок. Техника рисования головы человека». Изд. «ЭКСМО-Пресс», 2002</w:t>
      </w:r>
    </w:p>
    <w:p w:rsidR="0084014F" w:rsidRPr="001A3A95" w:rsidRDefault="0084014F" w:rsidP="001A3A95">
      <w:pPr>
        <w:spacing w:after="0" w:line="240" w:lineRule="auto"/>
        <w:ind w:left="720"/>
        <w:contextualSpacing/>
        <w:rPr>
          <w:rFonts w:ascii="Times New Roman" w:hAnsi="Times New Roman"/>
          <w:sz w:val="24"/>
          <w:szCs w:val="24"/>
          <w:lang w:eastAsia="ru-RU"/>
        </w:rPr>
      </w:pPr>
    </w:p>
    <w:p w:rsidR="0084014F" w:rsidRPr="00D8055D" w:rsidRDefault="0084014F" w:rsidP="001A3A95">
      <w:pPr>
        <w:spacing w:after="0" w:line="240" w:lineRule="auto"/>
        <w:ind w:left="720"/>
        <w:contextualSpacing/>
        <w:rPr>
          <w:rFonts w:ascii="Times New Roman" w:hAnsi="Times New Roman"/>
          <w:b/>
          <w:color w:val="000000"/>
          <w:sz w:val="24"/>
          <w:szCs w:val="24"/>
          <w:shd w:val="clear" w:color="auto" w:fill="FCFCFC"/>
          <w:lang w:eastAsia="ru-RU"/>
        </w:rPr>
      </w:pPr>
      <w:r w:rsidRPr="00D8055D">
        <w:rPr>
          <w:rFonts w:ascii="Times New Roman" w:hAnsi="Times New Roman"/>
          <w:b/>
          <w:color w:val="000000"/>
          <w:sz w:val="24"/>
          <w:szCs w:val="24"/>
          <w:shd w:val="clear" w:color="auto" w:fill="FCFCFC"/>
          <w:lang w:eastAsia="ru-RU"/>
        </w:rPr>
        <w:t>7.2. Дополнительная учебная литература</w:t>
      </w:r>
    </w:p>
    <w:p w:rsidR="0084014F" w:rsidRPr="001A3A95" w:rsidRDefault="0084014F" w:rsidP="001A3A95">
      <w:pPr>
        <w:spacing w:after="0" w:line="240" w:lineRule="auto"/>
        <w:ind w:left="720"/>
        <w:contextualSpacing/>
        <w:rPr>
          <w:rFonts w:ascii="Times New Roman" w:hAnsi="Times New Roman"/>
          <w:i/>
          <w:sz w:val="24"/>
          <w:szCs w:val="24"/>
          <w:lang w:eastAsia="ru-RU"/>
        </w:rPr>
      </w:pPr>
    </w:p>
    <w:p w:rsidR="0084014F" w:rsidRPr="001A3A95" w:rsidRDefault="0084014F" w:rsidP="00F8760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roofErr w:type="spellStart"/>
      <w:r w:rsidRPr="001A3A95">
        <w:rPr>
          <w:rFonts w:ascii="Times New Roman" w:hAnsi="Times New Roman"/>
          <w:color w:val="000000"/>
          <w:sz w:val="24"/>
          <w:szCs w:val="24"/>
          <w:shd w:val="clear" w:color="auto" w:fill="FCFCFC"/>
          <w:lang w:eastAsia="ru-RU"/>
        </w:rPr>
        <w:t>Колосенцева</w:t>
      </w:r>
      <w:proofErr w:type="spellEnd"/>
      <w:r w:rsidRPr="001A3A95">
        <w:rPr>
          <w:rFonts w:ascii="Times New Roman" w:hAnsi="Times New Roman"/>
          <w:color w:val="000000"/>
          <w:sz w:val="24"/>
          <w:szCs w:val="24"/>
          <w:shd w:val="clear" w:color="auto" w:fill="FCFCFC"/>
          <w:lang w:eastAsia="ru-RU"/>
        </w:rPr>
        <w:t xml:space="preserve"> А.Н. Учебный рисунок [Электронный ресурс] : учебное пособие / А.Н. </w:t>
      </w:r>
      <w:proofErr w:type="spellStart"/>
      <w:r w:rsidRPr="001A3A95">
        <w:rPr>
          <w:rFonts w:ascii="Times New Roman" w:hAnsi="Times New Roman"/>
          <w:color w:val="000000"/>
          <w:sz w:val="24"/>
          <w:szCs w:val="24"/>
          <w:shd w:val="clear" w:color="auto" w:fill="FCFCFC"/>
          <w:lang w:eastAsia="ru-RU"/>
        </w:rPr>
        <w:t>Колосенцева</w:t>
      </w:r>
      <w:proofErr w:type="spellEnd"/>
      <w:r w:rsidRPr="001A3A95">
        <w:rPr>
          <w:rFonts w:ascii="Times New Roman" w:hAnsi="Times New Roman"/>
          <w:color w:val="000000"/>
          <w:sz w:val="24"/>
          <w:szCs w:val="24"/>
          <w:shd w:val="clear" w:color="auto" w:fill="FCFCFC"/>
          <w:lang w:eastAsia="ru-RU"/>
        </w:rPr>
        <w:t xml:space="preserve">. — Электрон. текстовые данные. — Минск: </w:t>
      </w:r>
      <w:proofErr w:type="spellStart"/>
      <w:r w:rsidRPr="001A3A95">
        <w:rPr>
          <w:rFonts w:ascii="Times New Roman" w:hAnsi="Times New Roman"/>
          <w:color w:val="000000"/>
          <w:sz w:val="24"/>
          <w:szCs w:val="24"/>
          <w:shd w:val="clear" w:color="auto" w:fill="FCFCFC"/>
          <w:lang w:eastAsia="ru-RU"/>
        </w:rPr>
        <w:t>Вышэйшая</w:t>
      </w:r>
      <w:proofErr w:type="spellEnd"/>
      <w:r w:rsidRPr="001A3A95">
        <w:rPr>
          <w:rFonts w:ascii="Times New Roman" w:hAnsi="Times New Roman"/>
          <w:color w:val="000000"/>
          <w:sz w:val="24"/>
          <w:szCs w:val="24"/>
          <w:shd w:val="clear" w:color="auto" w:fill="FCFCFC"/>
          <w:lang w:eastAsia="ru-RU"/>
        </w:rPr>
        <w:t xml:space="preserve"> школа, 2013. — 160 c. — 978-985-06-2277-8. — Режим доступа: http://www.iprbookshop.ru/24085.html</w:t>
      </w:r>
    </w:p>
    <w:p w:rsidR="0084014F" w:rsidRPr="001A3A95" w:rsidRDefault="0084014F" w:rsidP="00F8760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1A3A95">
        <w:rPr>
          <w:rFonts w:ascii="Times New Roman" w:hAnsi="Times New Roman"/>
          <w:color w:val="000000"/>
          <w:sz w:val="24"/>
          <w:szCs w:val="24"/>
          <w:shd w:val="clear" w:color="auto" w:fill="FCFCFC"/>
          <w:lang w:eastAsia="ru-RU"/>
        </w:rPr>
        <w:t xml:space="preserve">Нестеренко В.Е. Рисунок головы человека [Электронный ресурс] : учебное пособие / В.Е. Нестеренко. — Электрон. текстовые данные. — Минск: </w:t>
      </w:r>
      <w:proofErr w:type="spellStart"/>
      <w:r w:rsidRPr="001A3A95">
        <w:rPr>
          <w:rFonts w:ascii="Times New Roman" w:hAnsi="Times New Roman"/>
          <w:color w:val="000000"/>
          <w:sz w:val="24"/>
          <w:szCs w:val="24"/>
          <w:shd w:val="clear" w:color="auto" w:fill="FCFCFC"/>
          <w:lang w:eastAsia="ru-RU"/>
        </w:rPr>
        <w:t>Вышэйшая</w:t>
      </w:r>
      <w:proofErr w:type="spellEnd"/>
      <w:r w:rsidRPr="001A3A95">
        <w:rPr>
          <w:rFonts w:ascii="Times New Roman" w:hAnsi="Times New Roman"/>
          <w:color w:val="000000"/>
          <w:sz w:val="24"/>
          <w:szCs w:val="24"/>
          <w:shd w:val="clear" w:color="auto" w:fill="FCFCFC"/>
          <w:lang w:eastAsia="ru-RU"/>
        </w:rPr>
        <w:t xml:space="preserve"> школа, 2014. — 208 c. — 978-985-06-2427-7. — Режим доступа: http://www.iprbookshop.ru/35537.html</w:t>
      </w:r>
    </w:p>
    <w:p w:rsidR="0084014F" w:rsidRPr="001A3A95" w:rsidRDefault="0084014F" w:rsidP="00F8760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1A3A95">
        <w:rPr>
          <w:rFonts w:ascii="Times New Roman" w:hAnsi="Times New Roman"/>
          <w:color w:val="000000"/>
          <w:sz w:val="24"/>
          <w:szCs w:val="24"/>
          <w:shd w:val="clear" w:color="auto" w:fill="FCFCFC"/>
          <w:lang w:eastAsia="ru-RU"/>
        </w:rPr>
        <w:t xml:space="preserve">Яблокова А.Ю. Портрет в графике [Электронный ресурс] : методические указания к практическим занятиям по дисциплине «Рисунок» / А.Ю. Яблокова, С.Г. </w:t>
      </w:r>
      <w:proofErr w:type="spellStart"/>
      <w:r w:rsidRPr="001A3A95">
        <w:rPr>
          <w:rFonts w:ascii="Times New Roman" w:hAnsi="Times New Roman"/>
          <w:color w:val="000000"/>
          <w:sz w:val="24"/>
          <w:szCs w:val="24"/>
          <w:shd w:val="clear" w:color="auto" w:fill="FCFCFC"/>
          <w:lang w:eastAsia="ru-RU"/>
        </w:rPr>
        <w:t>Шлеюк</w:t>
      </w:r>
      <w:proofErr w:type="spellEnd"/>
      <w:r w:rsidRPr="001A3A95">
        <w:rPr>
          <w:rFonts w:ascii="Times New Roman" w:hAnsi="Times New Roman"/>
          <w:color w:val="000000"/>
          <w:sz w:val="24"/>
          <w:szCs w:val="24"/>
          <w:shd w:val="clear" w:color="auto" w:fill="FCFCFC"/>
          <w:lang w:eastAsia="ru-RU"/>
        </w:rPr>
        <w:t>. — Электрон. текстовые данные. — Оренбург: Оренбургский государственный университет, ЭБС АСВ, 2008. — 48 c. — 2227-8397. — Режим доступа: http://www.iprbookshop.ru/21636.html</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447035" w:rsidRDefault="0084014F" w:rsidP="00F87600">
      <w:pPr>
        <w:pStyle w:val="af"/>
        <w:numPr>
          <w:ilvl w:val="0"/>
          <w:numId w:val="14"/>
        </w:numPr>
        <w:jc w:val="both"/>
        <w:rPr>
          <w:b/>
          <w:i/>
        </w:rPr>
      </w:pPr>
      <w:r w:rsidRPr="0044703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color w:val="333333"/>
          <w:sz w:val="24"/>
          <w:szCs w:val="24"/>
          <w:shd w:val="clear" w:color="auto" w:fill="FFFFFF"/>
          <w:lang w:eastAsia="ru-RU"/>
        </w:rPr>
        <w:t>www.iprbookshop.ru</w:t>
      </w:r>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sz w:val="24"/>
          <w:szCs w:val="24"/>
          <w:lang w:eastAsia="ru-RU"/>
        </w:rPr>
        <w:t>www.zipsites.ru – бесплатная электронная Интернет библиотека.</w:t>
      </w:r>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www.elibraru.ru – бесплатная электронная Интернет библиотека. </w:t>
      </w:r>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sz w:val="24"/>
          <w:szCs w:val="24"/>
          <w:lang w:eastAsia="ru-RU"/>
        </w:rPr>
        <w:t>www.big.libraru.info – большая  электронная библиотека.</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w:t>
      </w:r>
      <w:r w:rsidRPr="001A3A95">
        <w:rPr>
          <w:rFonts w:ascii="Times New Roman" w:hAnsi="Times New Roman"/>
          <w:sz w:val="24"/>
          <w:szCs w:val="24"/>
          <w:lang w:val="en-US" w:eastAsia="ru-RU"/>
        </w:rPr>
        <w:t>www</w:t>
      </w:r>
      <w:r w:rsidRPr="001A3A95">
        <w:rPr>
          <w:rFonts w:ascii="Times New Roman" w:hAnsi="Times New Roman"/>
          <w:sz w:val="24"/>
          <w:szCs w:val="24"/>
          <w:lang w:eastAsia="ru-RU"/>
        </w:rPr>
        <w:t>.</w:t>
      </w:r>
      <w:proofErr w:type="spellStart"/>
      <w:r w:rsidRPr="001A3A95">
        <w:rPr>
          <w:rFonts w:ascii="Times New Roman" w:hAnsi="Times New Roman"/>
          <w:sz w:val="24"/>
          <w:szCs w:val="24"/>
          <w:lang w:val="en-US" w:eastAsia="ru-RU"/>
        </w:rPr>
        <w:t>kkctrigo</w:t>
      </w:r>
      <w:proofErr w:type="spellEnd"/>
      <w:r w:rsidRPr="001A3A95">
        <w:rPr>
          <w:rFonts w:ascii="Times New Roman" w:hAnsi="Times New Roman"/>
          <w:sz w:val="24"/>
          <w:szCs w:val="24"/>
          <w:lang w:eastAsia="ru-RU"/>
        </w:rPr>
        <w:t>.</w:t>
      </w:r>
      <w:proofErr w:type="spellStart"/>
      <w:r w:rsidRPr="001A3A95">
        <w:rPr>
          <w:rFonts w:ascii="Times New Roman" w:hAnsi="Times New Roman"/>
          <w:sz w:val="24"/>
          <w:szCs w:val="24"/>
          <w:lang w:val="en-US" w:eastAsia="ru-RU"/>
        </w:rPr>
        <w:t>centerstart</w:t>
      </w:r>
      <w:proofErr w:type="spellEnd"/>
      <w:r w:rsidRPr="001A3A95">
        <w:rPr>
          <w:rFonts w:ascii="Times New Roman" w:hAnsi="Times New Roman"/>
          <w:sz w:val="24"/>
          <w:szCs w:val="24"/>
          <w:lang w:eastAsia="ru-RU"/>
        </w:rPr>
        <w:t>.</w:t>
      </w:r>
      <w:proofErr w:type="spellStart"/>
      <w:r w:rsidRPr="001A3A95">
        <w:rPr>
          <w:rFonts w:ascii="Times New Roman" w:hAnsi="Times New Roman"/>
          <w:sz w:val="24"/>
          <w:szCs w:val="24"/>
          <w:lang w:val="en-US" w:eastAsia="ru-RU"/>
        </w:rPr>
        <w:t>ru</w:t>
      </w:r>
      <w:proofErr w:type="spellEnd"/>
      <w:r w:rsidRPr="001A3A95">
        <w:rPr>
          <w:rFonts w:ascii="Times New Roman" w:hAnsi="Times New Roman"/>
          <w:sz w:val="24"/>
          <w:szCs w:val="24"/>
          <w:lang w:eastAsia="ru-RU"/>
        </w:rPr>
        <w:t>/ - портал “Российское образование”</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7"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r w:rsidRPr="001A3A95">
          <w:rPr>
            <w:rFonts w:ascii="Times New Roman" w:hAnsi="Times New Roman"/>
            <w:color w:val="0000FF"/>
            <w:sz w:val="24"/>
            <w:szCs w:val="24"/>
            <w:u w:val="single"/>
            <w:lang w:val="en-US" w:eastAsia="ru-RU"/>
          </w:rPr>
          <w:t>intuit</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color w:val="0000FF"/>
          <w:sz w:val="24"/>
          <w:szCs w:val="24"/>
          <w:u w:val="single"/>
          <w:lang w:eastAsia="ru-RU"/>
        </w:rPr>
        <w:t xml:space="preserve"> - </w:t>
      </w:r>
      <w:r w:rsidRPr="001A3A95">
        <w:rPr>
          <w:rFonts w:ascii="Times New Roman" w:hAnsi="Times New Roman"/>
          <w:sz w:val="24"/>
          <w:szCs w:val="24"/>
          <w:lang w:eastAsia="ru-RU"/>
        </w:rPr>
        <w:t>Национальный Открытый Университет «ИНТУИТ»</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8"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edu</w:t>
        </w:r>
        <w:proofErr w:type="spellEnd"/>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sz w:val="24"/>
          <w:szCs w:val="24"/>
          <w:lang w:eastAsia="ru-RU"/>
        </w:rPr>
        <w:t xml:space="preserve"> - федеральный портал “Российское образование”</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9"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informika</w:t>
        </w:r>
        <w:proofErr w:type="spellEnd"/>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1A3A95">
        <w:rPr>
          <w:rFonts w:ascii="Times New Roman" w:hAnsi="Times New Roman"/>
          <w:sz w:val="24"/>
          <w:szCs w:val="24"/>
          <w:lang w:eastAsia="ru-RU"/>
        </w:rPr>
        <w:t>рессурсов</w:t>
      </w:r>
      <w:proofErr w:type="spellEnd"/>
      <w:r w:rsidRPr="001A3A95">
        <w:rPr>
          <w:rFonts w:ascii="Times New Roman" w:hAnsi="Times New Roman"/>
          <w:sz w:val="24"/>
          <w:szCs w:val="24"/>
          <w:lang w:eastAsia="ru-RU"/>
        </w:rPr>
        <w:t>»</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10"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cor</w:t>
        </w:r>
        <w:proofErr w:type="spellEnd"/>
        <w:r w:rsidRPr="001A3A95">
          <w:rPr>
            <w:rFonts w:ascii="Times New Roman" w:hAnsi="Times New Roman"/>
            <w:color w:val="0000FF"/>
            <w:sz w:val="24"/>
            <w:szCs w:val="24"/>
            <w:u w:val="single"/>
            <w:lang w:eastAsia="ru-RU"/>
          </w:rPr>
          <w:t>.</w:t>
        </w:r>
        <w:r w:rsidRPr="001A3A95">
          <w:rPr>
            <w:rFonts w:ascii="Times New Roman" w:hAnsi="Times New Roman"/>
            <w:color w:val="0000FF"/>
            <w:sz w:val="24"/>
            <w:szCs w:val="24"/>
            <w:u w:val="single"/>
            <w:lang w:val="en-US" w:eastAsia="ru-RU"/>
          </w:rPr>
          <w:t>home</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edu</w:t>
        </w:r>
        <w:proofErr w:type="spellEnd"/>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sz w:val="24"/>
          <w:szCs w:val="24"/>
          <w:lang w:eastAsia="ru-RU"/>
        </w:rPr>
        <w:t xml:space="preserve"> - сайт цифровых образовательных </w:t>
      </w:r>
      <w:proofErr w:type="spellStart"/>
      <w:r w:rsidRPr="001A3A95">
        <w:rPr>
          <w:rFonts w:ascii="Times New Roman" w:hAnsi="Times New Roman"/>
          <w:sz w:val="24"/>
          <w:szCs w:val="24"/>
          <w:lang w:eastAsia="ru-RU"/>
        </w:rPr>
        <w:t>рессурсов</w:t>
      </w:r>
      <w:proofErr w:type="spellEnd"/>
    </w:p>
    <w:p w:rsidR="0084014F" w:rsidRPr="001A3A95" w:rsidRDefault="002E0F78"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84014F" w:rsidRPr="001A3A95">
          <w:rPr>
            <w:rFonts w:ascii="Times New Roman" w:hAnsi="Times New Roman"/>
            <w:color w:val="0000FF"/>
            <w:sz w:val="24"/>
            <w:szCs w:val="24"/>
            <w:u w:val="single"/>
            <w:lang w:eastAsia="ru-RU"/>
          </w:rPr>
          <w:t>www.hermitagemuseum.org</w:t>
        </w:r>
      </w:hyperlink>
      <w:r w:rsidR="0084014F" w:rsidRPr="001A3A95">
        <w:rPr>
          <w:rFonts w:ascii="Times New Roman" w:hAnsi="Times New Roman"/>
          <w:sz w:val="24"/>
          <w:szCs w:val="24"/>
          <w:lang w:eastAsia="ru-RU"/>
        </w:rPr>
        <w:t xml:space="preserve">  - Государственный Эрмитаж в Санкт Петербурге</w:t>
      </w:r>
    </w:p>
    <w:p w:rsidR="0084014F" w:rsidRPr="001A3A95" w:rsidRDefault="002E0F78"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r w:rsidR="0084014F" w:rsidRPr="001A3A95">
          <w:rPr>
            <w:rFonts w:ascii="Times New Roman" w:hAnsi="Times New Roman"/>
            <w:color w:val="0000FF"/>
            <w:sz w:val="24"/>
            <w:szCs w:val="24"/>
            <w:u w:val="single"/>
            <w:lang w:eastAsia="ru-RU"/>
          </w:rPr>
          <w:t>www.arts-museum.ru</w:t>
        </w:r>
      </w:hyperlink>
      <w:r w:rsidR="0084014F" w:rsidRPr="001A3A95">
        <w:rPr>
          <w:rFonts w:ascii="Times New Roman" w:hAnsi="Times New Roman"/>
          <w:sz w:val="24"/>
          <w:szCs w:val="24"/>
          <w:lang w:eastAsia="ru-RU"/>
        </w:rPr>
        <w:t xml:space="preserve">  - Государственный музей изобразительных искусств имени А.С. Пушкина</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eastAsia="ru-RU"/>
        </w:rPr>
        <w:t>www.louvre.fr  - Лувр</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mv.vatican.va   - </w:t>
      </w:r>
      <w:proofErr w:type="spellStart"/>
      <w:r w:rsidRPr="001A3A95">
        <w:rPr>
          <w:rFonts w:ascii="Times New Roman" w:hAnsi="Times New Roman"/>
          <w:sz w:val="24"/>
          <w:szCs w:val="24"/>
          <w:lang w:eastAsia="ru-RU"/>
        </w:rPr>
        <w:t>Ватиканский</w:t>
      </w:r>
      <w:proofErr w:type="spellEnd"/>
      <w:r w:rsidRPr="001A3A95">
        <w:rPr>
          <w:rFonts w:ascii="Times New Roman" w:hAnsi="Times New Roman"/>
          <w:sz w:val="24"/>
          <w:szCs w:val="24"/>
          <w:lang w:eastAsia="ru-RU"/>
        </w:rPr>
        <w:t xml:space="preserve"> музей, Рим</w:t>
      </w:r>
    </w:p>
    <w:p w:rsidR="0084014F" w:rsidRPr="001A3A95" w:rsidRDefault="002E0F78"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3" w:history="1">
        <w:r w:rsidR="0084014F" w:rsidRPr="001A3A95">
          <w:rPr>
            <w:rFonts w:ascii="Times New Roman" w:hAnsi="Times New Roman"/>
            <w:color w:val="0000FF"/>
            <w:sz w:val="24"/>
            <w:szCs w:val="24"/>
            <w:u w:val="single"/>
            <w:lang w:eastAsia="ru-RU"/>
          </w:rPr>
          <w:t>www.szepmuveszeti.hu</w:t>
        </w:r>
      </w:hyperlink>
      <w:r w:rsidR="0084014F" w:rsidRPr="001A3A95">
        <w:rPr>
          <w:rFonts w:ascii="Times New Roman" w:hAnsi="Times New Roman"/>
          <w:sz w:val="24"/>
          <w:szCs w:val="24"/>
          <w:lang w:eastAsia="ru-RU"/>
        </w:rPr>
        <w:t xml:space="preserve">   - Будапештский музей зарубежного изобразительного искусства</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eastAsia="ru-RU"/>
        </w:rPr>
        <w:t>www.museodelprado.es   - Музей Прадо, Мадрид</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rusmuseum.ru  - Русский музей </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84014F" w:rsidRPr="00447035" w:rsidRDefault="0084014F" w:rsidP="00F87600">
      <w:pPr>
        <w:pStyle w:val="af"/>
        <w:numPr>
          <w:ilvl w:val="0"/>
          <w:numId w:val="14"/>
        </w:numPr>
        <w:jc w:val="both"/>
        <w:rPr>
          <w:b/>
        </w:rPr>
      </w:pPr>
      <w:r w:rsidRPr="00447035">
        <w:rPr>
          <w:b/>
        </w:rPr>
        <w:t>Методические указания для обучающихся по освоению дисциплины (модуля)</w:t>
      </w:r>
    </w:p>
    <w:p w:rsidR="0084014F" w:rsidRPr="001A3A95" w:rsidRDefault="0084014F" w:rsidP="001A3A95">
      <w:pPr>
        <w:widowControl w:val="0"/>
        <w:autoSpaceDE w:val="0"/>
        <w:autoSpaceDN w:val="0"/>
        <w:adjustRightInd w:val="0"/>
        <w:spacing w:after="0" w:line="240" w:lineRule="auto"/>
        <w:jc w:val="both"/>
        <w:rPr>
          <w:rFonts w:ascii="Times New Roman" w:hAnsi="Times New Roman"/>
          <w:bCs/>
          <w:sz w:val="24"/>
          <w:szCs w:val="24"/>
          <w:lang w:eastAsia="ru-RU"/>
        </w:rPr>
      </w:pPr>
    </w:p>
    <w:p w:rsidR="0084014F" w:rsidRPr="001A3A95" w:rsidRDefault="0084014F" w:rsidP="001A3A95">
      <w:pPr>
        <w:autoSpaceDE w:val="0"/>
        <w:autoSpaceDN w:val="0"/>
        <w:spacing w:after="0" w:line="240" w:lineRule="auto"/>
        <w:ind w:firstLine="360"/>
        <w:jc w:val="both"/>
        <w:rPr>
          <w:rFonts w:ascii="Times New Roman" w:hAnsi="Times New Roman"/>
          <w:bCs/>
          <w:sz w:val="24"/>
          <w:szCs w:val="24"/>
          <w:lang w:eastAsia="ru-RU"/>
        </w:rPr>
      </w:pPr>
      <w:r w:rsidRPr="001A3A95">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1A3A95">
        <w:rPr>
          <w:rFonts w:ascii="Times New Roman" w:hAnsi="Times New Roman"/>
          <w:bCs/>
          <w:sz w:val="24"/>
          <w:szCs w:val="24"/>
          <w:lang w:eastAsia="ru-RU"/>
        </w:rPr>
        <w:t xml:space="preserve">Подготовка к практическим занятиям включает обязательное наличие необходимых для работы инструментов (карандаши, бумага). </w:t>
      </w:r>
    </w:p>
    <w:p w:rsidR="0084014F" w:rsidRPr="001A3A95" w:rsidRDefault="0084014F" w:rsidP="001A3A95">
      <w:pPr>
        <w:autoSpaceDE w:val="0"/>
        <w:autoSpaceDN w:val="0"/>
        <w:spacing w:after="0" w:line="240" w:lineRule="auto"/>
        <w:ind w:firstLine="708"/>
        <w:jc w:val="both"/>
        <w:rPr>
          <w:rFonts w:ascii="Times New Roman" w:hAnsi="Times New Roman"/>
          <w:sz w:val="24"/>
          <w:szCs w:val="24"/>
          <w:lang w:eastAsia="ru-RU"/>
        </w:rPr>
      </w:pPr>
      <w:r w:rsidRPr="001A3A95">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4014F" w:rsidRPr="001A3A95" w:rsidRDefault="0084014F" w:rsidP="001A3A95">
      <w:pPr>
        <w:autoSpaceDE w:val="0"/>
        <w:autoSpaceDN w:val="0"/>
        <w:spacing w:after="0" w:line="240" w:lineRule="auto"/>
        <w:ind w:firstLine="360"/>
        <w:jc w:val="both"/>
        <w:rPr>
          <w:rFonts w:ascii="Times New Roman" w:hAnsi="Times New Roman"/>
          <w:sz w:val="24"/>
          <w:szCs w:val="24"/>
          <w:lang w:eastAsia="ru-RU"/>
        </w:rPr>
      </w:pPr>
      <w:r w:rsidRPr="001A3A95">
        <w:rPr>
          <w:rFonts w:ascii="Times New Roman" w:hAnsi="Times New Roman"/>
          <w:sz w:val="24"/>
          <w:szCs w:val="24"/>
          <w:lang w:eastAsia="ru-RU"/>
        </w:rPr>
        <w:t>Самостоятельная работа студентов складывается из следующих составляющих:</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внеаудиторная подготовка к выполнению заданий и упражнений;</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выполнение самостоятельных практических работ;</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подготовка к  зачетам  непосредственно перед ними.</w:t>
      </w:r>
    </w:p>
    <w:p w:rsidR="0084014F" w:rsidRPr="001A3A95" w:rsidRDefault="0084014F" w:rsidP="001A3A95">
      <w:pPr>
        <w:autoSpaceDE w:val="0"/>
        <w:autoSpaceDN w:val="0"/>
        <w:spacing w:after="0" w:line="240" w:lineRule="auto"/>
        <w:ind w:firstLine="360"/>
        <w:jc w:val="both"/>
        <w:rPr>
          <w:rFonts w:ascii="Times New Roman" w:hAnsi="Times New Roman"/>
          <w:sz w:val="24"/>
          <w:szCs w:val="24"/>
          <w:lang w:eastAsia="ru-RU"/>
        </w:rPr>
      </w:pPr>
      <w:r w:rsidRPr="001A3A95">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84014F" w:rsidRPr="001A3A95" w:rsidRDefault="0084014F" w:rsidP="001A3A95">
      <w:pPr>
        <w:autoSpaceDE w:val="0"/>
        <w:autoSpaceDN w:val="0"/>
        <w:spacing w:after="0" w:line="240" w:lineRule="auto"/>
        <w:ind w:firstLine="360"/>
        <w:jc w:val="both"/>
        <w:rPr>
          <w:rFonts w:ascii="Times New Roman" w:hAnsi="Times New Roman"/>
          <w:sz w:val="24"/>
          <w:szCs w:val="24"/>
          <w:lang w:eastAsia="ru-RU"/>
        </w:rPr>
      </w:pPr>
      <w:r w:rsidRPr="001A3A95">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spacing w:after="0" w:line="240" w:lineRule="auto"/>
        <w:jc w:val="both"/>
        <w:rPr>
          <w:rFonts w:ascii="Times New Roman" w:hAnsi="Times New Roman"/>
          <w:bCs/>
          <w:sz w:val="24"/>
          <w:szCs w:val="24"/>
          <w:lang w:eastAsia="ru-RU"/>
        </w:rPr>
      </w:pPr>
      <w:r w:rsidRPr="001A3A95">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i/>
          <w:sz w:val="24"/>
          <w:szCs w:val="24"/>
          <w:lang w:eastAsia="ru-RU"/>
        </w:rPr>
        <w:t xml:space="preserve">  •</w:t>
      </w:r>
      <w:r w:rsidRPr="001A3A95">
        <w:rPr>
          <w:rFonts w:ascii="Times New Roman" w:hAnsi="Times New Roman"/>
          <w:sz w:val="24"/>
          <w:szCs w:val="24"/>
          <w:lang w:eastAsia="ru-RU"/>
        </w:rPr>
        <w:t xml:space="preserve"> Обязательное выполнение основных этапов работы:</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i/>
          <w:sz w:val="24"/>
          <w:szCs w:val="24"/>
          <w:lang w:eastAsia="ru-RU"/>
        </w:rPr>
        <w:t xml:space="preserve">- </w:t>
      </w:r>
      <w:r w:rsidRPr="001A3A95">
        <w:rPr>
          <w:rFonts w:ascii="Times New Roman" w:hAnsi="Times New Roman"/>
          <w:sz w:val="24"/>
          <w:szCs w:val="24"/>
          <w:lang w:eastAsia="ru-RU"/>
        </w:rPr>
        <w:t>регулярно посещать занятия;</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тщательное изучение теоретических аспектов академического рисунка;</w:t>
      </w:r>
    </w:p>
    <w:p w:rsidR="0084014F" w:rsidRPr="001A3A95" w:rsidRDefault="0084014F" w:rsidP="001A3A95">
      <w:pPr>
        <w:autoSpaceDE w:val="0"/>
        <w:autoSpaceDN w:val="0"/>
        <w:adjustRightInd w:val="0"/>
        <w:spacing w:after="0" w:line="240" w:lineRule="auto"/>
        <w:ind w:firstLine="709"/>
        <w:jc w:val="both"/>
        <w:rPr>
          <w:rFonts w:ascii="Times New Roman" w:hAnsi="Times New Roman"/>
          <w:sz w:val="24"/>
          <w:szCs w:val="24"/>
          <w:lang w:eastAsia="ru-RU"/>
        </w:rPr>
      </w:pPr>
      <w:r w:rsidRPr="001A3A95">
        <w:rPr>
          <w:rFonts w:ascii="Times New Roman" w:hAnsi="Times New Roman"/>
          <w:sz w:val="24"/>
          <w:szCs w:val="24"/>
          <w:lang w:eastAsia="ru-RU"/>
        </w:rPr>
        <w:t xml:space="preserve">- выполнение всех практических упражнений; </w:t>
      </w:r>
    </w:p>
    <w:p w:rsidR="0084014F" w:rsidRPr="001A3A95" w:rsidRDefault="0084014F" w:rsidP="001A3A95">
      <w:pPr>
        <w:autoSpaceDE w:val="0"/>
        <w:autoSpaceDN w:val="0"/>
        <w:adjustRightInd w:val="0"/>
        <w:spacing w:after="0" w:line="240" w:lineRule="auto"/>
        <w:ind w:firstLine="709"/>
        <w:jc w:val="both"/>
        <w:rPr>
          <w:rFonts w:ascii="Times New Roman" w:hAnsi="Times New Roman"/>
          <w:sz w:val="24"/>
          <w:szCs w:val="24"/>
          <w:lang w:eastAsia="ru-RU"/>
        </w:rPr>
      </w:pPr>
      <w:r w:rsidRPr="001A3A95">
        <w:rPr>
          <w:rFonts w:ascii="Times New Roman" w:hAnsi="Times New Roman"/>
          <w:i/>
          <w:sz w:val="24"/>
          <w:szCs w:val="24"/>
          <w:lang w:eastAsia="ru-RU"/>
        </w:rPr>
        <w:t>•</w:t>
      </w:r>
      <w:r w:rsidRPr="001A3A95">
        <w:rPr>
          <w:rFonts w:ascii="Times New Roman" w:hAnsi="Times New Roman"/>
          <w:sz w:val="24"/>
          <w:szCs w:val="24"/>
          <w:lang w:eastAsia="ru-RU"/>
        </w:rPr>
        <w:t xml:space="preserve">   Выполнение работ в соответствии со следующим планом:</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выполнение работ согласно темы задания;</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выполнение задачи на конкретное занятие;</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соблюдение правильной последовательности выполнения работы;</w:t>
      </w:r>
    </w:p>
    <w:p w:rsidR="0084014F" w:rsidRDefault="0084014F" w:rsidP="00D8055D">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84014F" w:rsidRPr="001A3A95" w:rsidRDefault="0084014F" w:rsidP="00D8055D">
      <w:pPr>
        <w:autoSpaceDE w:val="0"/>
        <w:autoSpaceDN w:val="0"/>
        <w:adjustRightInd w:val="0"/>
        <w:spacing w:after="0" w:line="240" w:lineRule="auto"/>
        <w:ind w:left="709"/>
        <w:jc w:val="both"/>
        <w:rPr>
          <w:rFonts w:ascii="Times New Roman" w:hAnsi="Times New Roman"/>
          <w:sz w:val="24"/>
          <w:szCs w:val="24"/>
          <w:lang w:eastAsia="ru-RU"/>
        </w:rPr>
      </w:pPr>
      <w:r w:rsidRPr="00D8055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F8760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1.Операционная система </w:t>
      </w:r>
      <w:proofErr w:type="spellStart"/>
      <w:r w:rsidRPr="001A3A95">
        <w:rPr>
          <w:rFonts w:ascii="Times New Roman" w:hAnsi="Times New Roman"/>
          <w:sz w:val="24"/>
          <w:szCs w:val="24"/>
          <w:lang w:eastAsia="ru-RU"/>
        </w:rPr>
        <w:t>Windows</w:t>
      </w:r>
      <w:proofErr w:type="spellEnd"/>
      <w:r w:rsidRPr="001A3A95">
        <w:rPr>
          <w:rFonts w:ascii="Times New Roman" w:hAnsi="Times New Roman"/>
          <w:sz w:val="24"/>
          <w:szCs w:val="24"/>
          <w:lang w:eastAsia="ru-RU"/>
        </w:rPr>
        <w:t xml:space="preserve">. </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2. Интернет-браузер </w:t>
      </w:r>
      <w:proofErr w:type="spellStart"/>
      <w:r w:rsidRPr="001A3A95">
        <w:rPr>
          <w:rFonts w:ascii="Times New Roman" w:hAnsi="Times New Roman"/>
          <w:sz w:val="24"/>
          <w:szCs w:val="24"/>
          <w:lang w:eastAsia="ru-RU"/>
        </w:rPr>
        <w:t>Internet</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Explorer</w:t>
      </w:r>
      <w:proofErr w:type="spellEnd"/>
      <w:r w:rsidRPr="001A3A95">
        <w:rPr>
          <w:rFonts w:ascii="Times New Roman" w:hAnsi="Times New Roman"/>
          <w:sz w:val="24"/>
          <w:szCs w:val="24"/>
          <w:lang w:eastAsia="ru-RU"/>
        </w:rPr>
        <w:t xml:space="preserve"> (или любой другой). </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3. Офисный пакет </w:t>
      </w:r>
      <w:proofErr w:type="spellStart"/>
      <w:r w:rsidRPr="001A3A95">
        <w:rPr>
          <w:rFonts w:ascii="Times New Roman" w:hAnsi="Times New Roman"/>
          <w:sz w:val="24"/>
          <w:szCs w:val="24"/>
          <w:lang w:eastAsia="ru-RU"/>
        </w:rPr>
        <w:t>Microsoft</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Office</w:t>
      </w:r>
      <w:proofErr w:type="spellEnd"/>
      <w:r w:rsidRPr="001A3A95">
        <w:rPr>
          <w:rFonts w:ascii="Times New Roman" w:hAnsi="Times New Roman"/>
          <w:sz w:val="24"/>
          <w:szCs w:val="24"/>
          <w:lang w:eastAsia="ru-RU"/>
        </w:rPr>
        <w:t xml:space="preserve"> 2007 и выше.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A3A95">
        <w:rPr>
          <w:rFonts w:ascii="Times New Roman" w:hAnsi="Times New Roman"/>
          <w:sz w:val="24"/>
          <w:szCs w:val="24"/>
          <w:lang w:eastAsia="ru-RU"/>
        </w:rPr>
        <w:t xml:space="preserve">4.Электронная библиотечная система </w:t>
      </w:r>
      <w:r w:rsidRPr="001A3A95">
        <w:rPr>
          <w:rFonts w:ascii="Times New Roman" w:hAnsi="Times New Roman"/>
          <w:sz w:val="24"/>
          <w:szCs w:val="24"/>
          <w:lang w:val="en-US" w:eastAsia="ru-RU"/>
        </w:rPr>
        <w:t>IPR</w:t>
      </w:r>
      <w:r w:rsidRPr="001A3A95">
        <w:rPr>
          <w:rFonts w:ascii="Times New Roman" w:hAnsi="Times New Roman"/>
          <w:sz w:val="24"/>
          <w:szCs w:val="24"/>
          <w:lang w:eastAsia="ru-RU"/>
        </w:rPr>
        <w:t>-</w:t>
      </w:r>
      <w:r w:rsidRPr="001A3A95">
        <w:rPr>
          <w:rFonts w:ascii="Times New Roman" w:hAnsi="Times New Roman"/>
          <w:sz w:val="24"/>
          <w:szCs w:val="24"/>
          <w:lang w:val="en-US" w:eastAsia="ru-RU"/>
        </w:rPr>
        <w:t>books</w:t>
      </w:r>
      <w:hyperlink r:id="rId14" w:history="1">
        <w:r w:rsidRPr="001A3A95">
          <w:rPr>
            <w:rFonts w:ascii="Times New Roman" w:hAnsi="Times New Roman"/>
            <w:sz w:val="24"/>
            <w:szCs w:val="24"/>
            <w:u w:val="single"/>
            <w:shd w:val="clear" w:color="auto" w:fill="FFFFFF"/>
            <w:lang w:eastAsia="ru-RU"/>
          </w:rPr>
          <w:t>www.iprbookshop.ru</w:t>
        </w:r>
      </w:hyperlink>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4014F" w:rsidRPr="001A3A95" w:rsidRDefault="0084014F" w:rsidP="00F8760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Специально оборудованные мастерские.</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Натуральный и натюрмортный фонд</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 xml:space="preserve">Светильники на штативах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Тумбы, подставки (для натюрморта), подиумы (для моделей)</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Табуреты</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Столы</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Стулья</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Мольберты</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 xml:space="preserve">Шкафы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Санитарно-техническое оборудование</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Работы студентов из методического фонда  института ГГУ, программы, учебные пособия.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Ноутбук</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F8760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1A3A95">
        <w:rPr>
          <w:rFonts w:ascii="Times New Roman" w:hAnsi="Times New Roman"/>
          <w:b/>
          <w:sz w:val="24"/>
          <w:szCs w:val="24"/>
          <w:lang w:eastAsia="ru-RU"/>
        </w:rPr>
        <w:t>Образовательные технологии, используемые при освоении дисциплины</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1A3A95">
        <w:rPr>
          <w:rFonts w:ascii="Times New Roman" w:hAnsi="Times New Roman"/>
          <w:bCs/>
          <w:iCs/>
          <w:sz w:val="24"/>
          <w:szCs w:val="24"/>
          <w:lang w:eastAsia="ru-RU"/>
        </w:rPr>
        <w:tab/>
        <w:t>В ходе выполнения заданий по дисциплине «</w:t>
      </w:r>
      <w:r w:rsidRPr="001A3A95">
        <w:rPr>
          <w:rFonts w:ascii="Times New Roman" w:hAnsi="Times New Roman"/>
          <w:sz w:val="24"/>
          <w:szCs w:val="24"/>
          <w:lang w:eastAsia="ru-RU"/>
        </w:rPr>
        <w:t>Академический рисунок</w:t>
      </w:r>
      <w:r w:rsidRPr="001A3A95">
        <w:rPr>
          <w:rFonts w:ascii="Times New Roman" w:hAnsi="Times New Roman"/>
          <w:bCs/>
          <w:iCs/>
          <w:sz w:val="24"/>
          <w:szCs w:val="24"/>
          <w:lang w:eastAsia="ru-RU"/>
        </w:rPr>
        <w:t>» применяются следующие образовательные технологии:</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 интерактивные занятия;</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bCs/>
          <w:iCs/>
          <w:sz w:val="24"/>
          <w:szCs w:val="24"/>
          <w:lang w:eastAsia="ru-RU"/>
        </w:rPr>
      </w:pPr>
      <w:r w:rsidRPr="001A3A95">
        <w:rPr>
          <w:rFonts w:ascii="Times New Roman" w:hAnsi="Times New Roman"/>
          <w:sz w:val="24"/>
          <w:szCs w:val="24"/>
          <w:lang w:eastAsia="ru-RU"/>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b/>
          <w:sz w:val="24"/>
          <w:szCs w:val="24"/>
          <w:lang w:eastAsia="ru-RU"/>
        </w:rPr>
        <w:t>12.1. В освоении у</w:t>
      </w:r>
      <w:r>
        <w:rPr>
          <w:rFonts w:ascii="Times New Roman" w:hAnsi="Times New Roman"/>
          <w:b/>
          <w:sz w:val="24"/>
          <w:szCs w:val="24"/>
          <w:lang w:eastAsia="ru-RU"/>
        </w:rPr>
        <w:t xml:space="preserve">чебной дисциплины </w:t>
      </w:r>
      <w:r w:rsidRPr="001A3A95">
        <w:rPr>
          <w:rFonts w:ascii="Times New Roman" w:hAnsi="Times New Roman"/>
          <w:b/>
          <w:sz w:val="24"/>
          <w:szCs w:val="24"/>
          <w:lang w:eastAsia="ru-RU"/>
        </w:rPr>
        <w:t>используются следующие традиционные образовательные технологии:</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консультации;</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самостоятельная работа студентов; </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предварительные просмотры по основным темам дисциплины.</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12.2. Активные и интерактивные </w:t>
      </w:r>
      <w:r w:rsidRPr="001A3A95">
        <w:rPr>
          <w:rFonts w:ascii="Times New Roman" w:hAnsi="Times New Roman"/>
          <w:b/>
          <w:sz w:val="24"/>
          <w:szCs w:val="24"/>
          <w:lang w:eastAsia="ru-RU"/>
        </w:rPr>
        <w:t>методы и формы обучения</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i/>
          <w:sz w:val="24"/>
          <w:szCs w:val="24"/>
          <w:lang w:eastAsia="ru-RU"/>
        </w:rPr>
        <w:t xml:space="preserve">     -</w:t>
      </w:r>
      <w:r w:rsidRPr="001A3A95">
        <w:rPr>
          <w:rFonts w:ascii="Times New Roman" w:hAnsi="Times New Roman"/>
          <w:sz w:val="24"/>
          <w:szCs w:val="24"/>
          <w:lang w:eastAsia="ru-RU"/>
        </w:rPr>
        <w:t xml:space="preserve"> обсуждение </w:t>
      </w:r>
      <w:proofErr w:type="spellStart"/>
      <w:r w:rsidRPr="001A3A95">
        <w:rPr>
          <w:rFonts w:ascii="Times New Roman" w:hAnsi="Times New Roman"/>
          <w:sz w:val="24"/>
          <w:szCs w:val="24"/>
          <w:lang w:eastAsia="ru-RU"/>
        </w:rPr>
        <w:t>ианализ</w:t>
      </w:r>
      <w:proofErr w:type="spellEnd"/>
      <w:r w:rsidRPr="001A3A95">
        <w:rPr>
          <w:rFonts w:ascii="Times New Roman" w:hAnsi="Times New Roman"/>
          <w:sz w:val="24"/>
          <w:szCs w:val="24"/>
          <w:lang w:eastAsia="ru-RU"/>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i/>
          <w:sz w:val="24"/>
          <w:szCs w:val="24"/>
          <w:lang w:eastAsia="ru-RU"/>
        </w:rPr>
        <w:t xml:space="preserve">     -  </w:t>
      </w:r>
      <w:r w:rsidRPr="001A3A95">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i/>
          <w:sz w:val="24"/>
          <w:szCs w:val="24"/>
          <w:lang w:eastAsia="ru-RU"/>
        </w:rPr>
        <w:t xml:space="preserve">     - </w:t>
      </w:r>
      <w:r w:rsidRPr="001A3A95">
        <w:rPr>
          <w:rFonts w:ascii="Times New Roman" w:hAnsi="Times New Roman"/>
          <w:sz w:val="24"/>
          <w:szCs w:val="24"/>
          <w:lang w:eastAsia="ru-RU"/>
        </w:rPr>
        <w:t xml:space="preserve">обсуждение итогов просмотра задания с использованием учебно-методических и наглядных </w:t>
      </w:r>
      <w:r>
        <w:rPr>
          <w:rFonts w:ascii="Times New Roman" w:hAnsi="Times New Roman"/>
          <w:sz w:val="24"/>
          <w:szCs w:val="24"/>
          <w:lang w:eastAsia="ru-RU"/>
        </w:rPr>
        <w:t>пособий из фонда кафедры, а так</w:t>
      </w:r>
      <w:r w:rsidRPr="001A3A95">
        <w:rPr>
          <w:rFonts w:ascii="Times New Roman" w:hAnsi="Times New Roman"/>
          <w:sz w:val="24"/>
          <w:szCs w:val="24"/>
          <w:lang w:eastAsia="ru-RU"/>
        </w:rPr>
        <w:t>же активным использованием Интернет-ресурсов.</w:t>
      </w:r>
    </w:p>
    <w:p w:rsidR="0084014F" w:rsidRDefault="006E08D3">
      <w:r>
        <w:br w:type="page"/>
      </w:r>
    </w:p>
    <w:p w:rsidR="0084014F" w:rsidRPr="00A825EF" w:rsidRDefault="0084014F" w:rsidP="00A825EF">
      <w:pPr>
        <w:widowControl w:val="0"/>
        <w:autoSpaceDE w:val="0"/>
        <w:autoSpaceDN w:val="0"/>
        <w:adjustRightInd w:val="0"/>
        <w:spacing w:after="0" w:line="240" w:lineRule="auto"/>
        <w:jc w:val="right"/>
        <w:rPr>
          <w:rFonts w:ascii="Times New Roman" w:hAnsi="Times New Roman"/>
          <w:sz w:val="24"/>
          <w:szCs w:val="24"/>
          <w:lang w:eastAsia="ru-RU"/>
        </w:rPr>
      </w:pPr>
      <w:r w:rsidRPr="00A825EF">
        <w:rPr>
          <w:rFonts w:ascii="Times New Roman" w:hAnsi="Times New Roman"/>
          <w:sz w:val="24"/>
          <w:szCs w:val="24"/>
          <w:lang w:eastAsia="ru-RU"/>
        </w:rPr>
        <w:t xml:space="preserve">Приложение </w:t>
      </w: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 xml:space="preserve">ФОНД ОЦЕНОЧНЫХ СРЕДСТВ </w:t>
      </w: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ДЛЯ ПРОВЕДЕНИЯ ПРОМЕЖУТОЧНОЙ АТТЕСТАЦИИ</w:t>
      </w: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ПО ДИСЦИПЛИНЕ</w:t>
      </w:r>
    </w:p>
    <w:p w:rsidR="0084014F" w:rsidRPr="00A825EF" w:rsidRDefault="0084014F" w:rsidP="00A825EF">
      <w:pPr>
        <w:widowControl w:val="0"/>
        <w:autoSpaceDE w:val="0"/>
        <w:autoSpaceDN w:val="0"/>
        <w:adjustRightInd w:val="0"/>
        <w:spacing w:after="0" w:line="240" w:lineRule="auto"/>
        <w:jc w:val="center"/>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sz w:val="24"/>
          <w:szCs w:val="24"/>
          <w:lang w:eastAsia="ru-RU"/>
        </w:rPr>
      </w:pPr>
    </w:p>
    <w:p w:rsidR="0084014F" w:rsidRPr="00A825EF" w:rsidRDefault="0084014F" w:rsidP="00A825EF">
      <w:pPr>
        <w:widowControl w:val="0"/>
        <w:tabs>
          <w:tab w:val="left" w:pos="680"/>
          <w:tab w:val="left" w:pos="851"/>
        </w:tabs>
        <w:autoSpaceDE w:val="0"/>
        <w:autoSpaceDN w:val="0"/>
        <w:adjustRightInd w:val="0"/>
        <w:spacing w:after="0" w:line="240" w:lineRule="auto"/>
        <w:jc w:val="center"/>
        <w:rPr>
          <w:rFonts w:ascii="Times New Roman" w:hAnsi="Times New Roman"/>
          <w:b/>
          <w:sz w:val="24"/>
          <w:szCs w:val="24"/>
          <w:lang w:eastAsia="ru-RU"/>
        </w:rPr>
      </w:pPr>
      <w:r w:rsidRPr="00A825EF">
        <w:rPr>
          <w:rFonts w:ascii="Times New Roman" w:hAnsi="Times New Roman"/>
          <w:b/>
          <w:sz w:val="24"/>
          <w:szCs w:val="24"/>
          <w:lang w:eastAsia="ru-RU"/>
        </w:rPr>
        <w:t>«Академический рисунок»</w:t>
      </w:r>
    </w:p>
    <w:p w:rsidR="0084014F" w:rsidRPr="00A825EF" w:rsidRDefault="006E08D3" w:rsidP="00A825EF">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84014F" w:rsidRPr="00A825EF" w:rsidRDefault="0084014F" w:rsidP="00F87600">
      <w:pPr>
        <w:widowControl w:val="0"/>
        <w:numPr>
          <w:ilvl w:val="0"/>
          <w:numId w:val="15"/>
        </w:numPr>
        <w:autoSpaceDE w:val="0"/>
        <w:autoSpaceDN w:val="0"/>
        <w:adjustRightInd w:val="0"/>
        <w:spacing w:after="0" w:line="240" w:lineRule="auto"/>
        <w:jc w:val="both"/>
        <w:rPr>
          <w:rFonts w:ascii="Times New Roman" w:hAnsi="Times New Roman"/>
          <w:b/>
          <w:sz w:val="24"/>
          <w:szCs w:val="24"/>
          <w:lang w:eastAsia="ru-RU"/>
        </w:rPr>
      </w:pPr>
      <w:r w:rsidRPr="00A825EF">
        <w:rPr>
          <w:rFonts w:ascii="Times New Roman" w:hAnsi="Times New Roman"/>
          <w:b/>
          <w:sz w:val="24"/>
          <w:szCs w:val="24"/>
          <w:lang w:eastAsia="ru-RU"/>
        </w:rPr>
        <w:t>Паспорт компетенций</w:t>
      </w:r>
    </w:p>
    <w:p w:rsidR="0084014F" w:rsidRPr="00A825EF" w:rsidRDefault="0084014F" w:rsidP="00A825EF">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4014F" w:rsidRPr="00C813C4" w:rsidTr="00D87B5D">
        <w:trPr>
          <w:trHeight w:val="726"/>
        </w:trPr>
        <w:tc>
          <w:tcPr>
            <w:tcW w:w="2093" w:type="dxa"/>
          </w:tcPr>
          <w:p w:rsidR="0084014F" w:rsidRPr="00A825EF" w:rsidRDefault="0084014F" w:rsidP="00A82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Код оцениваемой компетенции (или её части)</w:t>
            </w:r>
          </w:p>
        </w:tc>
        <w:tc>
          <w:tcPr>
            <w:tcW w:w="1843" w:type="dxa"/>
          </w:tcPr>
          <w:p w:rsidR="0084014F" w:rsidRPr="00A825EF" w:rsidRDefault="0084014F" w:rsidP="00A82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Вид контроля </w:t>
            </w:r>
          </w:p>
        </w:tc>
        <w:tc>
          <w:tcPr>
            <w:tcW w:w="5698" w:type="dxa"/>
          </w:tcPr>
          <w:p w:rsidR="0084014F" w:rsidRPr="00A825EF" w:rsidRDefault="0084014F" w:rsidP="00A82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Компонент фонда оценочных средств </w:t>
            </w:r>
          </w:p>
        </w:tc>
      </w:tr>
      <w:tr w:rsidR="0084014F" w:rsidRPr="00C813C4" w:rsidTr="00D87B5D">
        <w:trPr>
          <w:trHeight w:val="676"/>
        </w:trPr>
        <w:tc>
          <w:tcPr>
            <w:tcW w:w="2093" w:type="dxa"/>
            <w:vMerge w:val="restart"/>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ОПК-1, ОПК-2, ПК-1</w:t>
            </w:r>
          </w:p>
        </w:tc>
        <w:tc>
          <w:tcPr>
            <w:tcW w:w="1843"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highlight w:val="green"/>
                <w:lang w:eastAsia="ru-RU"/>
              </w:rPr>
            </w:pPr>
          </w:p>
        </w:tc>
        <w:tc>
          <w:tcPr>
            <w:tcW w:w="5698"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highlight w:val="red"/>
                <w:lang w:eastAsia="ru-RU"/>
              </w:rPr>
            </w:pPr>
            <w:r w:rsidRPr="00A825EF">
              <w:rPr>
                <w:rFonts w:ascii="Times New Roman" w:hAnsi="Times New Roman"/>
                <w:sz w:val="24"/>
                <w:szCs w:val="24"/>
                <w:lang w:eastAsia="ru-RU"/>
              </w:rPr>
              <w:t xml:space="preserve">Утверждение индивидуальных эскизов композиционного решения рисунков </w:t>
            </w:r>
          </w:p>
        </w:tc>
      </w:tr>
      <w:tr w:rsidR="0084014F" w:rsidRPr="00C813C4" w:rsidTr="00D87B5D">
        <w:trPr>
          <w:trHeight w:val="759"/>
        </w:trPr>
        <w:tc>
          <w:tcPr>
            <w:tcW w:w="2093" w:type="dxa"/>
            <w:vMerge/>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tc>
        <w:tc>
          <w:tcPr>
            <w:tcW w:w="1843"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tc>
        <w:tc>
          <w:tcPr>
            <w:tcW w:w="5698"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 xml:space="preserve">Оценка конструктивного построения, пропорций и светотеневой моделировки основных форм </w:t>
            </w:r>
          </w:p>
        </w:tc>
      </w:tr>
    </w:tbl>
    <w:p w:rsidR="0084014F" w:rsidRPr="00A825EF" w:rsidRDefault="0084014F" w:rsidP="00A825E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84014F" w:rsidRPr="00A825EF" w:rsidRDefault="0084014F" w:rsidP="00F87600">
      <w:pPr>
        <w:widowControl w:val="0"/>
        <w:numPr>
          <w:ilvl w:val="0"/>
          <w:numId w:val="15"/>
        </w:numPr>
        <w:autoSpaceDE w:val="0"/>
        <w:autoSpaceDN w:val="0"/>
        <w:adjustRightInd w:val="0"/>
        <w:spacing w:after="0" w:line="240" w:lineRule="auto"/>
        <w:contextualSpacing/>
        <w:jc w:val="both"/>
        <w:rPr>
          <w:rFonts w:ascii="Times New Roman" w:hAnsi="Times New Roman"/>
          <w:b/>
          <w:sz w:val="24"/>
          <w:szCs w:val="24"/>
        </w:rPr>
      </w:pPr>
      <w:r w:rsidRPr="00A825EF">
        <w:rPr>
          <w:rFonts w:ascii="Times New Roman" w:hAnsi="Times New Roman"/>
          <w:b/>
          <w:sz w:val="24"/>
          <w:szCs w:val="24"/>
        </w:rPr>
        <w:t>Критерии освоения компетенций</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rPr>
      </w:pP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rPr>
      </w:pPr>
      <w:r w:rsidRPr="00A825EF">
        <w:rPr>
          <w:rFonts w:ascii="Times New Roman" w:hAnsi="Times New Roman"/>
          <w:sz w:val="24"/>
          <w:szCs w:val="24"/>
        </w:rPr>
        <w:t>В качестве критериев освоения компетенций используются знания, умения, владения.</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Критерии оценки знаний студентов</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 xml:space="preserve"> (пороговый уровень сформированности компетенции)</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6"/>
      </w:tblGrid>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456"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456" w:type="pct"/>
          </w:tcPr>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реализовать и презентовать свою работу.</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456" w:type="pct"/>
          </w:tcPr>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456"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w:t>
            </w:r>
            <w:r w:rsidRPr="00A825E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456"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 xml:space="preserve">Критерии оценки умений и владения студентами </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sz w:val="24"/>
          <w:szCs w:val="24"/>
        </w:rPr>
        <w:t xml:space="preserve">навыками </w:t>
      </w:r>
      <w:r w:rsidRPr="00A825E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Cs/>
          <w:sz w:val="24"/>
          <w:szCs w:val="24"/>
        </w:rPr>
      </w:pPr>
      <w:r w:rsidRPr="00A825EF">
        <w:rPr>
          <w:rFonts w:ascii="Times New Roman" w:hAnsi="Times New Roman"/>
          <w:b/>
          <w:bCs/>
          <w:sz w:val="24"/>
          <w:szCs w:val="24"/>
        </w:rPr>
        <w:t>(продвинутый и повышенный уровень сформированности компетенции)</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Cs/>
          <w:sz w:val="24"/>
          <w:szCs w:val="24"/>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6"/>
        <w:gridCol w:w="6836"/>
      </w:tblGrid>
      <w:tr w:rsidR="0084014F" w:rsidRPr="00C813C4" w:rsidTr="00D87B5D">
        <w:tc>
          <w:tcPr>
            <w:tcW w:w="1429"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571"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исчерпывающие и обоснованные ответы на все поставленные вопросы,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полные, достаточно обоснованные ответы на поставленные вопросы,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bCs/>
                <w:sz w:val="24"/>
                <w:szCs w:val="24"/>
              </w:rPr>
              <w:t xml:space="preserve">- ответы в основном были краткими, но не всегда четкими,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xml:space="preserve">- </w:t>
            </w:r>
            <w:r w:rsidRPr="00A825EF">
              <w:rPr>
                <w:rFonts w:ascii="Times New Roman" w:hAnsi="Times New Roman"/>
                <w:bCs/>
                <w:sz w:val="24"/>
                <w:szCs w:val="24"/>
              </w:rPr>
              <w:t xml:space="preserve">аргументированно обосновывает и доказывает актуальность концепции чистовой работы,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F87600">
      <w:pPr>
        <w:widowControl w:val="0"/>
        <w:numPr>
          <w:ilvl w:val="0"/>
          <w:numId w:val="15"/>
        </w:numPr>
        <w:tabs>
          <w:tab w:val="left" w:pos="993"/>
        </w:tabs>
        <w:autoSpaceDE w:val="0"/>
        <w:autoSpaceDN w:val="0"/>
        <w:adjustRightInd w:val="0"/>
        <w:spacing w:after="0" w:line="240" w:lineRule="auto"/>
        <w:ind w:left="0" w:firstLine="567"/>
        <w:contextualSpacing/>
        <w:jc w:val="both"/>
        <w:rPr>
          <w:rFonts w:ascii="Times New Roman" w:hAnsi="Times New Roman"/>
          <w:b/>
          <w:bCs/>
          <w:sz w:val="24"/>
          <w:szCs w:val="24"/>
          <w:lang w:eastAsia="ru-RU"/>
        </w:rPr>
      </w:pPr>
      <w:r w:rsidRPr="00A825EF">
        <w:rPr>
          <w:rFonts w:ascii="Times New Roman" w:hAnsi="Times New Roman"/>
          <w:b/>
          <w:bCs/>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014F" w:rsidRPr="00A825EF" w:rsidRDefault="0084014F" w:rsidP="00A825EF">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p>
    <w:p w:rsidR="0084014F" w:rsidRPr="00A825EF" w:rsidRDefault="0084014F" w:rsidP="00A825EF">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r w:rsidRPr="00A825E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84014F" w:rsidRPr="00A825EF" w:rsidRDefault="0084014F" w:rsidP="00A825EF">
      <w:pPr>
        <w:widowControl w:val="0"/>
        <w:autoSpaceDE w:val="0"/>
        <w:autoSpaceDN w:val="0"/>
        <w:adjustRightInd w:val="0"/>
        <w:spacing w:after="0" w:line="360" w:lineRule="auto"/>
        <w:jc w:val="both"/>
        <w:rPr>
          <w:rFonts w:ascii="Times New Roman" w:hAnsi="Times New Roman"/>
          <w:b/>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b/>
          <w:sz w:val="24"/>
          <w:szCs w:val="24"/>
          <w:lang w:eastAsia="ru-RU"/>
        </w:rPr>
      </w:pPr>
      <w:r w:rsidRPr="00A825EF">
        <w:rPr>
          <w:rFonts w:ascii="Times New Roman" w:hAnsi="Times New Roman"/>
          <w:b/>
          <w:sz w:val="24"/>
          <w:szCs w:val="24"/>
          <w:lang w:eastAsia="ru-RU"/>
        </w:rPr>
        <w:t xml:space="preserve">Примерный список вопросов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как учебная дисциплина. Виды рисунка.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Организация рабочего места. Правила постановки руки.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Форма. Определение. Правила изображения.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Объём. Определение. Классификация.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Конструкция. Определение. Правила изображения.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Пропорции. Определение. Визирование.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Три способа визирования. Определение устойчивости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Общие понятия перспективы.</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положения линейной перспективы.</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элементы перспективного изображения.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Линии в перспективе.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плоскостей.</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объёмов. Оптические иллюзии.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Анализ формы предмета. Статика и динамика геометрических форм.</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Светотень и её закономерности.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выразительные средства рисунка. Почерк Мастера.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граненых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круглых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комбинированных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Выразительность линий.</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Композиция в учебном рисунке.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 натуры, как основа реалистического искусства.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Стадии учебного рисунка. Рисование каркасных тел и фигур.</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геометрических тел.</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архитектурной детали.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слепков орнаментов и деталей растений.</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простых по форме предметов быта.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сложного натюрморта.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букетов цветов, овощей, фруктов.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кратких зарисовок (набросков).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драпировки.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Голова человека. Анатомическое строение. Пропорции.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черепа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рисования гипсовых слепков частей лица.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живой формы. Голова.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работы над портретом живой модели.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Основы пластической анатомии. Пропорции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стопы и кисти руки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гипсовой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с натуры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Наброски и зарисовки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движении.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одежде.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улицы.</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растений. Методические принципы изображения дерева.</w:t>
      </w:r>
    </w:p>
    <w:p w:rsidR="0084014F" w:rsidRPr="00D15A67" w:rsidRDefault="0084014F" w:rsidP="00D15A67">
      <w:pPr>
        <w:ind w:firstLine="708"/>
        <w:jc w:val="both"/>
        <w:rPr>
          <w:rFonts w:ascii="Times New Roman" w:hAnsi="Times New Roman"/>
          <w:sz w:val="24"/>
          <w:szCs w:val="24"/>
          <w:u w:val="single"/>
        </w:rPr>
      </w:pPr>
      <w:r w:rsidRPr="00D15A67">
        <w:rPr>
          <w:rFonts w:ascii="Times New Roman" w:hAnsi="Times New Roman"/>
          <w:sz w:val="24"/>
          <w:szCs w:val="24"/>
          <w:u w:val="single"/>
        </w:rPr>
        <w:t>Типовые контрольные задания для проверки умений и навыков студентов  (продвинутый и повышенный уровень формирования компетенции)</w:t>
      </w:r>
      <w:r>
        <w:rPr>
          <w:rFonts w:ascii="Times New Roman" w:hAnsi="Times New Roman"/>
          <w:sz w:val="24"/>
          <w:szCs w:val="24"/>
          <w:u w:val="single"/>
        </w:rPr>
        <w:t xml:space="preserve"> в форме практической подготовки</w:t>
      </w:r>
      <w:r w:rsidRPr="00D15A67">
        <w:rPr>
          <w:rFonts w:ascii="Times New Roman" w:hAnsi="Times New Roman"/>
          <w:sz w:val="24"/>
          <w:szCs w:val="24"/>
          <w:u w:val="single"/>
        </w:rPr>
        <w:t>:</w:t>
      </w:r>
    </w:p>
    <w:p w:rsidR="0084014F"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p>
    <w:p w:rsidR="0084014F" w:rsidRPr="001A3A95"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D15A67">
        <w:rPr>
          <w:rFonts w:ascii="Times New Roman" w:hAnsi="Times New Roman"/>
          <w:b/>
          <w:i/>
          <w:sz w:val="24"/>
          <w:szCs w:val="24"/>
          <w:lang w:eastAsia="ru-RU"/>
        </w:rPr>
        <w:t xml:space="preserve">1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2.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Сложный</w:t>
      </w:r>
      <w:proofErr w:type="spellEnd"/>
      <w:r w:rsidRPr="001A3A95">
        <w:rPr>
          <w:rFonts w:ascii="Times New Roman" w:hAnsi="Times New Roman"/>
          <w:sz w:val="24"/>
          <w:szCs w:val="24"/>
          <w:lang w:eastAsia="ru-RU"/>
        </w:rPr>
        <w:t xml:space="preserve">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84014F" w:rsidRPr="001A3A95"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2</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3.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84014F" w:rsidRPr="001A3A95"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3</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6.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гипсовой головы </w:t>
      </w:r>
      <w:proofErr w:type="spellStart"/>
      <w:r w:rsidRPr="001A3A95">
        <w:rPr>
          <w:rFonts w:ascii="Times New Roman" w:hAnsi="Times New Roman"/>
          <w:sz w:val="24"/>
          <w:szCs w:val="24"/>
          <w:lang w:eastAsia="ru-RU"/>
        </w:rPr>
        <w:t>Апполона</w:t>
      </w:r>
      <w:proofErr w:type="spellEnd"/>
      <w:r w:rsidRPr="001A3A95">
        <w:rPr>
          <w:rFonts w:ascii="Times New Roman" w:hAnsi="Times New Roman"/>
          <w:sz w:val="24"/>
          <w:szCs w:val="24"/>
          <w:lang w:eastAsia="ru-RU"/>
        </w:rPr>
        <w:t xml:space="preserve">.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AE5FEE">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4</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9.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Рисунок</w:t>
      </w:r>
      <w:proofErr w:type="spellEnd"/>
      <w:r w:rsidRPr="001A3A95">
        <w:rPr>
          <w:rFonts w:ascii="Times New Roman" w:hAnsi="Times New Roman"/>
          <w:sz w:val="24"/>
          <w:szCs w:val="24"/>
          <w:lang w:eastAsia="ru-RU"/>
        </w:rPr>
        <w:t xml:space="preserve">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84014F" w:rsidRPr="001A3A95" w:rsidRDefault="0084014F" w:rsidP="00AE5FEE">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5</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11.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Краткосрочные</w:t>
      </w:r>
      <w:proofErr w:type="spellEnd"/>
      <w:r w:rsidRPr="001A3A95">
        <w:rPr>
          <w:rFonts w:ascii="Times New Roman" w:hAnsi="Times New Roman"/>
          <w:sz w:val="24"/>
          <w:szCs w:val="24"/>
          <w:lang w:eastAsia="ru-RU"/>
        </w:rPr>
        <w:t xml:space="preserve"> рисунки и наброски в различных техниках и графических материалах. </w:t>
      </w:r>
    </w:p>
    <w:p w:rsidR="0084014F" w:rsidRPr="001A3A95" w:rsidRDefault="0084014F" w:rsidP="00AE5FEE">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6</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13.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7</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17.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Изучение</w:t>
      </w:r>
      <w:proofErr w:type="spellEnd"/>
      <w:r w:rsidRPr="001A3A95">
        <w:rPr>
          <w:rFonts w:ascii="Times New Roman" w:hAnsi="Times New Roman"/>
          <w:sz w:val="24"/>
          <w:szCs w:val="24"/>
          <w:lang w:eastAsia="ru-RU"/>
        </w:rPr>
        <w:t xml:space="preserve">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8</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21</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9</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24</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8"/>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w:t>
      </w:r>
      <w:r>
        <w:rPr>
          <w:rFonts w:ascii="Times New Roman" w:hAnsi="Times New Roman"/>
          <w:sz w:val="24"/>
          <w:szCs w:val="24"/>
          <w:lang w:eastAsia="ru-RU"/>
        </w:rPr>
        <w:t>,</w:t>
      </w:r>
      <w:r w:rsidRPr="001A3A95">
        <w:rPr>
          <w:rFonts w:ascii="Times New Roman" w:hAnsi="Times New Roman"/>
          <w:sz w:val="24"/>
          <w:szCs w:val="24"/>
          <w:lang w:eastAsia="ru-RU"/>
        </w:rPr>
        <w:t xml:space="preserve">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А</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25</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В</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27</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Создание</w:t>
      </w:r>
      <w:proofErr w:type="spellEnd"/>
      <w:r w:rsidRPr="001A3A95">
        <w:rPr>
          <w:rFonts w:ascii="Times New Roman" w:hAnsi="Times New Roman"/>
          <w:sz w:val="24"/>
          <w:szCs w:val="24"/>
          <w:lang w:eastAsia="ru-RU"/>
        </w:rPr>
        <w:t xml:space="preserve">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p w:rsidR="0084014F" w:rsidRPr="00A825EF" w:rsidRDefault="0084014F" w:rsidP="00A825EF">
      <w:pPr>
        <w:rPr>
          <w:rFonts w:ascii="Times New Roman" w:hAnsi="Times New Roman"/>
          <w:sz w:val="24"/>
          <w:szCs w:val="24"/>
        </w:rPr>
      </w:pPr>
      <w:bookmarkStart w:id="6" w:name="_GoBack"/>
      <w:bookmarkEnd w:id="6"/>
    </w:p>
    <w:sectPr w:rsidR="0084014F" w:rsidRPr="00A825EF" w:rsidSect="001A3A95">
      <w:footerReference w:type="default" r:id="rId1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F78" w:rsidRDefault="002E0F78">
      <w:pPr>
        <w:spacing w:after="0" w:line="240" w:lineRule="auto"/>
      </w:pPr>
      <w:r>
        <w:separator/>
      </w:r>
    </w:p>
  </w:endnote>
  <w:endnote w:type="continuationSeparator" w:id="0">
    <w:p w:rsidR="002E0F78" w:rsidRDefault="002E0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14F" w:rsidRDefault="0084014F">
    <w:pPr>
      <w:pStyle w:val="a6"/>
      <w:jc w:val="center"/>
    </w:pPr>
  </w:p>
  <w:p w:rsidR="0084014F" w:rsidRDefault="0084014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F78" w:rsidRDefault="002E0F78">
      <w:pPr>
        <w:spacing w:after="0" w:line="240" w:lineRule="auto"/>
      </w:pPr>
      <w:r>
        <w:separator/>
      </w:r>
    </w:p>
  </w:footnote>
  <w:footnote w:type="continuationSeparator" w:id="0">
    <w:p w:rsidR="002E0F78" w:rsidRDefault="002E0F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7CD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D077345"/>
    <w:multiLevelType w:val="hybridMultilevel"/>
    <w:tmpl w:val="6DF6F0AE"/>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B0F78"/>
    <w:multiLevelType w:val="hybridMultilevel"/>
    <w:tmpl w:val="B76EA14E"/>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5" w15:restartNumberingAfterBreak="0">
    <w:nsid w:val="161E3EA6"/>
    <w:multiLevelType w:val="multilevel"/>
    <w:tmpl w:val="07A82D82"/>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A5F2CB9"/>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E397194"/>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D477AFE"/>
    <w:multiLevelType w:val="multilevel"/>
    <w:tmpl w:val="78CA5AB0"/>
    <w:lvl w:ilvl="0">
      <w:start w:val="4"/>
      <w:numFmt w:val="decimal"/>
      <w:lvlText w:val="%1."/>
      <w:lvlJc w:val="left"/>
      <w:pPr>
        <w:ind w:left="360" w:hanging="360"/>
      </w:pPr>
      <w:rPr>
        <w:rFonts w:cs="Times New Roman"/>
        <w:b/>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97C6FCA"/>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5921076C"/>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AB572B0"/>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6"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
  </w:num>
  <w:num w:numId="2">
    <w:abstractNumId w:val="6"/>
  </w:num>
  <w:num w:numId="3">
    <w:abstractNumId w:val="5"/>
  </w:num>
  <w:num w:numId="4">
    <w:abstractNumId w:val="3"/>
  </w:num>
  <w:num w:numId="5">
    <w:abstractNumId w:val="7"/>
  </w:num>
  <w:num w:numId="6">
    <w:abstractNumId w:val="14"/>
  </w:num>
  <w:num w:numId="7">
    <w:abstractNumId w:val="8"/>
  </w:num>
  <w:num w:numId="8">
    <w:abstractNumId w:val="11"/>
  </w:num>
  <w:num w:numId="9">
    <w:abstractNumId w:val="13"/>
  </w:num>
  <w:num w:numId="10">
    <w:abstractNumId w:val="15"/>
  </w:num>
  <w:num w:numId="11">
    <w:abstractNumId w:val="4"/>
  </w:num>
  <w:num w:numId="12">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0"/>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3A95"/>
    <w:rsid w:val="00012AF5"/>
    <w:rsid w:val="000743C7"/>
    <w:rsid w:val="000944E5"/>
    <w:rsid w:val="000B58AF"/>
    <w:rsid w:val="000E30E0"/>
    <w:rsid w:val="001431E3"/>
    <w:rsid w:val="00160C19"/>
    <w:rsid w:val="00181340"/>
    <w:rsid w:val="001A3A95"/>
    <w:rsid w:val="001C13E8"/>
    <w:rsid w:val="001F47D7"/>
    <w:rsid w:val="0025285B"/>
    <w:rsid w:val="00271B3E"/>
    <w:rsid w:val="002D0323"/>
    <w:rsid w:val="002E0F78"/>
    <w:rsid w:val="002E142B"/>
    <w:rsid w:val="00307ACE"/>
    <w:rsid w:val="003A381F"/>
    <w:rsid w:val="003B6032"/>
    <w:rsid w:val="00426FFC"/>
    <w:rsid w:val="00447035"/>
    <w:rsid w:val="0046641E"/>
    <w:rsid w:val="00471F43"/>
    <w:rsid w:val="004A4551"/>
    <w:rsid w:val="004A5CF3"/>
    <w:rsid w:val="00587868"/>
    <w:rsid w:val="005927D0"/>
    <w:rsid w:val="00625D30"/>
    <w:rsid w:val="006353C6"/>
    <w:rsid w:val="006404BE"/>
    <w:rsid w:val="00687C7B"/>
    <w:rsid w:val="0069445E"/>
    <w:rsid w:val="006B4A02"/>
    <w:rsid w:val="006E08D3"/>
    <w:rsid w:val="0071239A"/>
    <w:rsid w:val="00760431"/>
    <w:rsid w:val="00794187"/>
    <w:rsid w:val="007C1172"/>
    <w:rsid w:val="00802923"/>
    <w:rsid w:val="0084014F"/>
    <w:rsid w:val="008D3D99"/>
    <w:rsid w:val="00972CDC"/>
    <w:rsid w:val="0098298B"/>
    <w:rsid w:val="009B229E"/>
    <w:rsid w:val="009C4164"/>
    <w:rsid w:val="009E3FA2"/>
    <w:rsid w:val="00A06C48"/>
    <w:rsid w:val="00A1551E"/>
    <w:rsid w:val="00A26541"/>
    <w:rsid w:val="00A271EB"/>
    <w:rsid w:val="00A6795E"/>
    <w:rsid w:val="00A75574"/>
    <w:rsid w:val="00A825EF"/>
    <w:rsid w:val="00AD282D"/>
    <w:rsid w:val="00AE3943"/>
    <w:rsid w:val="00AE5FEE"/>
    <w:rsid w:val="00B1352D"/>
    <w:rsid w:val="00B470A1"/>
    <w:rsid w:val="00B7149A"/>
    <w:rsid w:val="00BC196B"/>
    <w:rsid w:val="00BD484C"/>
    <w:rsid w:val="00C236CD"/>
    <w:rsid w:val="00C31817"/>
    <w:rsid w:val="00C8111C"/>
    <w:rsid w:val="00C813C4"/>
    <w:rsid w:val="00CB2616"/>
    <w:rsid w:val="00CF64A6"/>
    <w:rsid w:val="00D15A67"/>
    <w:rsid w:val="00D8055D"/>
    <w:rsid w:val="00D87B5D"/>
    <w:rsid w:val="00DC11F5"/>
    <w:rsid w:val="00DE7C5D"/>
    <w:rsid w:val="00DF7546"/>
    <w:rsid w:val="00E630D5"/>
    <w:rsid w:val="00E74A4A"/>
    <w:rsid w:val="00E9027B"/>
    <w:rsid w:val="00E92895"/>
    <w:rsid w:val="00EB18B3"/>
    <w:rsid w:val="00F224FF"/>
    <w:rsid w:val="00F85145"/>
    <w:rsid w:val="00F87600"/>
    <w:rsid w:val="00FA591C"/>
    <w:rsid w:val="00FC5166"/>
    <w:rsid w:val="00FF4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988B8D"/>
  <w15:docId w15:val="{2AEC2A06-D7A4-4F54-A162-17A964B1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5EF"/>
    <w:pPr>
      <w:spacing w:after="160" w:line="259" w:lineRule="auto"/>
    </w:pPr>
    <w:rPr>
      <w:sz w:val="22"/>
      <w:szCs w:val="22"/>
      <w:lang w:eastAsia="en-US"/>
    </w:rPr>
  </w:style>
  <w:style w:type="paragraph" w:styleId="1">
    <w:name w:val="heading 1"/>
    <w:basedOn w:val="a"/>
    <w:next w:val="a"/>
    <w:link w:val="10"/>
    <w:uiPriority w:val="99"/>
    <w:qFormat/>
    <w:rsid w:val="001A3A95"/>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1A3A95"/>
    <w:pPr>
      <w:keepNext/>
      <w:keepLines/>
      <w:spacing w:before="40" w:after="0"/>
      <w:outlineLvl w:val="1"/>
    </w:pPr>
    <w:rPr>
      <w:rFonts w:ascii="Times New Roman" w:eastAsia="MS Gothic" w:hAnsi="Times New Roman"/>
      <w:b/>
      <w:bCs/>
      <w:color w:val="000000"/>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A3A95"/>
    <w:rPr>
      <w:rFonts w:ascii="Arial" w:hAnsi="Arial" w:cs="Arial"/>
      <w:b/>
      <w:bCs/>
      <w:kern w:val="32"/>
      <w:sz w:val="32"/>
      <w:szCs w:val="32"/>
      <w:lang w:eastAsia="ru-RU"/>
    </w:rPr>
  </w:style>
  <w:style w:type="character" w:customStyle="1" w:styleId="20">
    <w:name w:val="Заголовок 2 Знак"/>
    <w:link w:val="2"/>
    <w:uiPriority w:val="99"/>
    <w:semiHidden/>
    <w:locked/>
    <w:rsid w:val="001A3A95"/>
    <w:rPr>
      <w:rFonts w:ascii="Times New Roman" w:eastAsia="MS Gothic" w:hAnsi="Times New Roman" w:cs="Times New Roman"/>
      <w:b/>
      <w:bCs/>
      <w:color w:val="000000"/>
      <w:sz w:val="26"/>
      <w:szCs w:val="26"/>
      <w:lang w:eastAsia="en-US"/>
    </w:rPr>
  </w:style>
  <w:style w:type="paragraph" w:customStyle="1" w:styleId="21">
    <w:name w:val="Заголовок 21"/>
    <w:basedOn w:val="a"/>
    <w:next w:val="a"/>
    <w:autoRedefine/>
    <w:uiPriority w:val="99"/>
    <w:semiHidden/>
    <w:rsid w:val="001A3A95"/>
    <w:pPr>
      <w:keepNext/>
      <w:keepLines/>
      <w:widowControl w:val="0"/>
      <w:autoSpaceDE w:val="0"/>
      <w:autoSpaceDN w:val="0"/>
      <w:adjustRightInd w:val="0"/>
      <w:spacing w:before="200" w:after="0" w:line="276" w:lineRule="auto"/>
      <w:jc w:val="both"/>
      <w:outlineLvl w:val="1"/>
    </w:pPr>
    <w:rPr>
      <w:rFonts w:ascii="Times New Roman" w:eastAsia="MS Gothic" w:hAnsi="Times New Roman"/>
      <w:b/>
      <w:bCs/>
      <w:color w:val="000000"/>
      <w:sz w:val="28"/>
      <w:szCs w:val="26"/>
    </w:rPr>
  </w:style>
  <w:style w:type="paragraph" w:customStyle="1" w:styleId="a3">
    <w:name w:val="ДИССЕР"/>
    <w:basedOn w:val="a"/>
    <w:autoRedefine/>
    <w:uiPriority w:val="99"/>
    <w:rsid w:val="001A3A95"/>
    <w:pPr>
      <w:widowControl w:val="0"/>
      <w:autoSpaceDE w:val="0"/>
      <w:autoSpaceDN w:val="0"/>
      <w:adjustRightInd w:val="0"/>
      <w:spacing w:after="200" w:line="276" w:lineRule="auto"/>
    </w:pPr>
    <w:rPr>
      <w:rFonts w:ascii="Times New Roman" w:hAnsi="Times New Roman"/>
      <w:sz w:val="28"/>
    </w:rPr>
  </w:style>
  <w:style w:type="paragraph" w:customStyle="1" w:styleId="11">
    <w:name w:val="Подзаголовок1"/>
    <w:basedOn w:val="a"/>
    <w:next w:val="a"/>
    <w:autoRedefine/>
    <w:uiPriority w:val="99"/>
    <w:rsid w:val="001A3A95"/>
    <w:pPr>
      <w:widowControl w:val="0"/>
      <w:numPr>
        <w:ilvl w:val="1"/>
      </w:numPr>
      <w:autoSpaceDE w:val="0"/>
      <w:autoSpaceDN w:val="0"/>
      <w:adjustRightInd w:val="0"/>
      <w:spacing w:after="200" w:line="276" w:lineRule="auto"/>
    </w:pPr>
    <w:rPr>
      <w:rFonts w:ascii="Times New Roman" w:eastAsia="MS Gothic" w:hAnsi="Times New Roman"/>
      <w:iCs/>
      <w:color w:val="000000"/>
      <w:spacing w:val="15"/>
      <w:sz w:val="28"/>
      <w:szCs w:val="24"/>
    </w:rPr>
  </w:style>
  <w:style w:type="character" w:customStyle="1" w:styleId="a4">
    <w:name w:val="Подзаголовок Знак"/>
    <w:link w:val="a5"/>
    <w:uiPriority w:val="99"/>
    <w:locked/>
    <w:rsid w:val="001A3A95"/>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1A3A95"/>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A3A95"/>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A3A95"/>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A3A95"/>
    <w:rPr>
      <w:rFonts w:ascii="Times New Roman" w:hAnsi="Times New Roman"/>
      <w:b/>
      <w:sz w:val="22"/>
    </w:rPr>
  </w:style>
  <w:style w:type="character" w:customStyle="1" w:styleId="FontStyle60">
    <w:name w:val="Font Style60"/>
    <w:uiPriority w:val="99"/>
    <w:rsid w:val="001A3A95"/>
    <w:rPr>
      <w:rFonts w:ascii="Times New Roman" w:hAnsi="Times New Roman"/>
      <w:sz w:val="18"/>
    </w:rPr>
  </w:style>
  <w:style w:type="paragraph" w:styleId="a6">
    <w:name w:val="footer"/>
    <w:basedOn w:val="a"/>
    <w:link w:val="a7"/>
    <w:uiPriority w:val="99"/>
    <w:rsid w:val="001A3A9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1A3A95"/>
    <w:rPr>
      <w:rFonts w:ascii="Times New Roman" w:hAnsi="Times New Roman" w:cs="Times New Roman"/>
      <w:sz w:val="24"/>
      <w:szCs w:val="24"/>
      <w:lang w:eastAsia="ru-RU"/>
    </w:rPr>
  </w:style>
  <w:style w:type="paragraph" w:customStyle="1" w:styleId="12">
    <w:name w:val="Абзац списка1"/>
    <w:basedOn w:val="a"/>
    <w:uiPriority w:val="99"/>
    <w:rsid w:val="001A3A9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uiPriority w:val="99"/>
    <w:rsid w:val="001A3A95"/>
    <w:pPr>
      <w:widowControl w:val="0"/>
      <w:autoSpaceDE w:val="0"/>
      <w:autoSpaceDN w:val="0"/>
    </w:pPr>
    <w:rPr>
      <w:rFonts w:ascii="Times New Roman" w:eastAsia="Times New Roman" w:hAnsi="Times New Roman"/>
      <w:sz w:val="28"/>
    </w:rPr>
  </w:style>
  <w:style w:type="paragraph" w:customStyle="1" w:styleId="ConsPlusNonformat">
    <w:name w:val="ConsPlusNonformat"/>
    <w:uiPriority w:val="99"/>
    <w:rsid w:val="001A3A95"/>
    <w:pPr>
      <w:widowControl w:val="0"/>
      <w:autoSpaceDE w:val="0"/>
      <w:autoSpaceDN w:val="0"/>
    </w:pPr>
    <w:rPr>
      <w:rFonts w:ascii="Courier New" w:eastAsia="Times New Roman" w:hAnsi="Courier New" w:cs="Courier New"/>
    </w:rPr>
  </w:style>
  <w:style w:type="character" w:customStyle="1" w:styleId="a8">
    <w:name w:val="Основной текст_"/>
    <w:link w:val="3"/>
    <w:uiPriority w:val="99"/>
    <w:locked/>
    <w:rsid w:val="001A3A95"/>
    <w:rPr>
      <w:sz w:val="28"/>
      <w:shd w:val="clear" w:color="auto" w:fill="FFFFFF"/>
    </w:rPr>
  </w:style>
  <w:style w:type="paragraph" w:customStyle="1" w:styleId="3">
    <w:name w:val="Основной текст3"/>
    <w:basedOn w:val="a"/>
    <w:link w:val="a8"/>
    <w:uiPriority w:val="99"/>
    <w:rsid w:val="001A3A95"/>
    <w:pPr>
      <w:shd w:val="clear" w:color="auto" w:fill="FFFFFF"/>
      <w:spacing w:after="0" w:line="322" w:lineRule="exact"/>
      <w:ind w:hanging="360"/>
    </w:pPr>
    <w:rPr>
      <w:sz w:val="28"/>
      <w:szCs w:val="28"/>
      <w:shd w:val="clear" w:color="auto" w:fill="FFFFFF"/>
      <w:lang w:eastAsia="ru-RU"/>
    </w:rPr>
  </w:style>
  <w:style w:type="character" w:styleId="a9">
    <w:name w:val="Hyperlink"/>
    <w:uiPriority w:val="99"/>
    <w:rsid w:val="001A3A95"/>
    <w:rPr>
      <w:rFonts w:cs="Times New Roman"/>
      <w:color w:val="0000FF"/>
      <w:u w:val="single"/>
    </w:rPr>
  </w:style>
  <w:style w:type="character" w:customStyle="1" w:styleId="FontStyle156">
    <w:name w:val="Font Style156"/>
    <w:uiPriority w:val="99"/>
    <w:rsid w:val="001A3A95"/>
    <w:rPr>
      <w:rFonts w:ascii="Times New Roman" w:hAnsi="Times New Roman"/>
      <w:color w:val="000000"/>
      <w:sz w:val="22"/>
    </w:rPr>
  </w:style>
  <w:style w:type="paragraph" w:customStyle="1" w:styleId="Default">
    <w:name w:val="Default"/>
    <w:uiPriority w:val="99"/>
    <w:rsid w:val="001A3A95"/>
    <w:pPr>
      <w:autoSpaceDE w:val="0"/>
      <w:autoSpaceDN w:val="0"/>
      <w:adjustRightInd w:val="0"/>
    </w:pPr>
    <w:rPr>
      <w:rFonts w:ascii="Arial" w:eastAsia="Times New Roman" w:hAnsi="Arial" w:cs="Arial"/>
      <w:color w:val="000000"/>
      <w:sz w:val="24"/>
      <w:szCs w:val="24"/>
    </w:rPr>
  </w:style>
  <w:style w:type="paragraph" w:styleId="aa">
    <w:name w:val="header"/>
    <w:basedOn w:val="a"/>
    <w:link w:val="ab"/>
    <w:uiPriority w:val="99"/>
    <w:rsid w:val="001A3A9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link w:val="aa"/>
    <w:uiPriority w:val="99"/>
    <w:locked/>
    <w:rsid w:val="001A3A95"/>
    <w:rPr>
      <w:rFonts w:ascii="Times New Roman" w:hAnsi="Times New Roman" w:cs="Times New Roman"/>
      <w:sz w:val="24"/>
      <w:szCs w:val="24"/>
      <w:lang w:eastAsia="ru-RU"/>
    </w:rPr>
  </w:style>
  <w:style w:type="paragraph" w:customStyle="1" w:styleId="ac">
    <w:name w:val="Стиль"/>
    <w:uiPriority w:val="99"/>
    <w:rsid w:val="001A3A95"/>
    <w:pPr>
      <w:widowControl w:val="0"/>
      <w:autoSpaceDE w:val="0"/>
      <w:autoSpaceDN w:val="0"/>
      <w:adjustRightInd w:val="0"/>
    </w:pPr>
    <w:rPr>
      <w:rFonts w:ascii="Arial" w:eastAsia="Times New Roman"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1A3A95"/>
    <w:pPr>
      <w:spacing w:after="0" w:line="240" w:lineRule="auto"/>
    </w:pPr>
    <w:rPr>
      <w:rFonts w:ascii="Times New Roman" w:eastAsia="Times New Roman" w:hAnsi="Times New Roman"/>
      <w:sz w:val="20"/>
      <w:szCs w:val="20"/>
      <w:lang w:eastAsia="ru-RU"/>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1A3A95"/>
    <w:rPr>
      <w:rFonts w:ascii="Times New Roman" w:hAnsi="Times New Roman" w:cs="Times New Roman"/>
      <w:sz w:val="20"/>
      <w:szCs w:val="20"/>
      <w:lang w:eastAsia="ru-RU"/>
    </w:rPr>
  </w:style>
  <w:style w:type="paragraph" w:styleId="af">
    <w:name w:val="List Paragraph"/>
    <w:basedOn w:val="a"/>
    <w:uiPriority w:val="99"/>
    <w:qFormat/>
    <w:rsid w:val="001A3A9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styleId="af0">
    <w:name w:val="Table Grid"/>
    <w:basedOn w:val="a1"/>
    <w:uiPriority w:val="99"/>
    <w:rsid w:val="001A3A95"/>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Абзац списка2"/>
    <w:basedOn w:val="a"/>
    <w:uiPriority w:val="99"/>
    <w:rsid w:val="001A3A9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8">
    <w:name w:val="Основной текст (8)_"/>
    <w:link w:val="80"/>
    <w:uiPriority w:val="99"/>
    <w:locked/>
    <w:rsid w:val="001A3A95"/>
    <w:rPr>
      <w:rFonts w:cs="Times New Roman"/>
      <w:spacing w:val="3"/>
      <w:sz w:val="18"/>
      <w:szCs w:val="18"/>
      <w:shd w:val="clear" w:color="auto" w:fill="FFFFFF"/>
    </w:rPr>
  </w:style>
  <w:style w:type="paragraph" w:customStyle="1" w:styleId="80">
    <w:name w:val="Основной текст (8)"/>
    <w:basedOn w:val="a"/>
    <w:link w:val="8"/>
    <w:uiPriority w:val="99"/>
    <w:rsid w:val="001A3A95"/>
    <w:pPr>
      <w:widowControl w:val="0"/>
      <w:shd w:val="clear" w:color="auto" w:fill="FFFFFF"/>
      <w:spacing w:after="0" w:line="206" w:lineRule="exact"/>
      <w:ind w:firstLine="280"/>
      <w:jc w:val="both"/>
    </w:pPr>
    <w:rPr>
      <w:spacing w:val="3"/>
      <w:sz w:val="18"/>
      <w:szCs w:val="18"/>
    </w:rPr>
  </w:style>
  <w:style w:type="paragraph" w:customStyle="1" w:styleId="13">
    <w:name w:val="Обычный (веб)1"/>
    <w:basedOn w:val="a"/>
    <w:next w:val="af1"/>
    <w:uiPriority w:val="99"/>
    <w:semiHidden/>
    <w:rsid w:val="001A3A95"/>
    <w:pPr>
      <w:spacing w:before="100" w:beforeAutospacing="1" w:after="100" w:afterAutospacing="1" w:line="240" w:lineRule="auto"/>
    </w:pPr>
    <w:rPr>
      <w:rFonts w:ascii="Times" w:eastAsia="MS Mincho" w:hAnsi="Times"/>
      <w:sz w:val="20"/>
      <w:szCs w:val="20"/>
      <w:lang w:eastAsia="ru-RU"/>
    </w:rPr>
  </w:style>
  <w:style w:type="character" w:customStyle="1" w:styleId="apple-converted-space">
    <w:name w:val="apple-converted-space"/>
    <w:uiPriority w:val="99"/>
    <w:rsid w:val="001A3A95"/>
    <w:rPr>
      <w:rFonts w:cs="Times New Roman"/>
    </w:rPr>
  </w:style>
  <w:style w:type="character" w:customStyle="1" w:styleId="FontStyle73">
    <w:name w:val="Font Style73"/>
    <w:uiPriority w:val="99"/>
    <w:rsid w:val="001A3A95"/>
    <w:rPr>
      <w:rFonts w:ascii="Times New Roman" w:hAnsi="Times New Roman"/>
      <w:b/>
      <w:spacing w:val="100"/>
      <w:sz w:val="32"/>
    </w:rPr>
  </w:style>
  <w:style w:type="character" w:customStyle="1" w:styleId="210">
    <w:name w:val="Заголовок 2 Знак1"/>
    <w:uiPriority w:val="99"/>
    <w:semiHidden/>
    <w:rsid w:val="001A3A95"/>
    <w:rPr>
      <w:rFonts w:ascii="Calibri Light" w:hAnsi="Calibri Light" w:cs="Times New Roman"/>
      <w:color w:val="2E74B5"/>
      <w:sz w:val="26"/>
      <w:szCs w:val="26"/>
    </w:rPr>
  </w:style>
  <w:style w:type="paragraph" w:styleId="a5">
    <w:name w:val="Subtitle"/>
    <w:basedOn w:val="a"/>
    <w:next w:val="a"/>
    <w:link w:val="a4"/>
    <w:uiPriority w:val="99"/>
    <w:qFormat/>
    <w:rsid w:val="001A3A95"/>
    <w:pPr>
      <w:numPr>
        <w:ilvl w:val="1"/>
      </w:numPr>
    </w:pPr>
    <w:rPr>
      <w:rFonts w:ascii="Times New Roman" w:eastAsia="MS Gothic" w:hAnsi="Times New Roman"/>
      <w:iCs/>
      <w:color w:val="000000"/>
      <w:spacing w:val="15"/>
      <w:sz w:val="28"/>
    </w:rPr>
  </w:style>
  <w:style w:type="character" w:customStyle="1" w:styleId="SubtitleChar1">
    <w:name w:val="Subtitle Char1"/>
    <w:uiPriority w:val="11"/>
    <w:rsid w:val="00041F0C"/>
    <w:rPr>
      <w:rFonts w:ascii="Cambria" w:eastAsia="Times New Roman" w:hAnsi="Cambria" w:cs="Times New Roman"/>
      <w:sz w:val="24"/>
      <w:szCs w:val="24"/>
      <w:lang w:eastAsia="en-US"/>
    </w:rPr>
  </w:style>
  <w:style w:type="character" w:customStyle="1" w:styleId="14">
    <w:name w:val="Подзаголовок Знак1"/>
    <w:uiPriority w:val="99"/>
    <w:rsid w:val="001A3A95"/>
    <w:rPr>
      <w:rFonts w:eastAsia="Times New Roman" w:cs="Times New Roman"/>
      <w:color w:val="5A5A5A"/>
      <w:spacing w:val="15"/>
    </w:rPr>
  </w:style>
  <w:style w:type="paragraph" w:styleId="af1">
    <w:name w:val="Normal (Web)"/>
    <w:basedOn w:val="a"/>
    <w:uiPriority w:val="99"/>
    <w:semiHidden/>
    <w:rsid w:val="001A3A95"/>
    <w:rPr>
      <w:rFonts w:ascii="Times New Roman" w:hAnsi="Times New Roman"/>
      <w:sz w:val="24"/>
      <w:szCs w:val="24"/>
    </w:rPr>
  </w:style>
  <w:style w:type="paragraph" w:styleId="af2">
    <w:name w:val="No Spacing"/>
    <w:uiPriority w:val="99"/>
    <w:qFormat/>
    <w:rsid w:val="00A6795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975362">
      <w:marLeft w:val="0"/>
      <w:marRight w:val="0"/>
      <w:marTop w:val="0"/>
      <w:marBottom w:val="0"/>
      <w:divBdr>
        <w:top w:val="none" w:sz="0" w:space="0" w:color="auto"/>
        <w:left w:val="none" w:sz="0" w:space="0" w:color="auto"/>
        <w:bottom w:val="none" w:sz="0" w:space="0" w:color="auto"/>
        <w:right w:val="none" w:sz="0" w:space="0" w:color="auto"/>
      </w:divBdr>
    </w:div>
    <w:div w:id="1380975363">
      <w:marLeft w:val="0"/>
      <w:marRight w:val="0"/>
      <w:marTop w:val="0"/>
      <w:marBottom w:val="0"/>
      <w:divBdr>
        <w:top w:val="none" w:sz="0" w:space="0" w:color="auto"/>
        <w:left w:val="none" w:sz="0" w:space="0" w:color="auto"/>
        <w:bottom w:val="none" w:sz="0" w:space="0" w:color="auto"/>
        <w:right w:val="none" w:sz="0" w:space="0" w:color="auto"/>
      </w:divBdr>
    </w:div>
    <w:div w:id="1380975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rmitagemuseum.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or.home-edu.ru/" TargetMode="External"/><Relationship Id="rId4" Type="http://schemas.openxmlformats.org/officeDocument/2006/relationships/webSettings" Target="webSettings.xml"/><Relationship Id="rId9" Type="http://schemas.openxmlformats.org/officeDocument/2006/relationships/hyperlink" Target="http://www.informika.ru/"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1489</TotalTime>
  <Pages>1</Pages>
  <Words>9632</Words>
  <Characters>54906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15</cp:revision>
  <dcterms:created xsi:type="dcterms:W3CDTF">2021-06-23T14:57:00Z</dcterms:created>
  <dcterms:modified xsi:type="dcterms:W3CDTF">2025-04-02T09:13:00Z</dcterms:modified>
</cp:coreProperties>
</file>